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D6ADA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1B62B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523C2" wp14:editId="5709A4D0">
            <wp:extent cx="621030" cy="688340"/>
            <wp:effectExtent l="19050" t="0" r="7620" b="0"/>
            <wp:docPr id="8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49223B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57B326FF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0EEBDE54" w14:textId="77777777" w:rsidR="001B62BF" w:rsidRPr="001B62BF" w:rsidRDefault="001B62BF" w:rsidP="001B62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Ленинского муниципального района</w:t>
      </w:r>
    </w:p>
    <w:p w14:paraId="09BD0041" w14:textId="77777777" w:rsidR="001B62BF" w:rsidRPr="001B62BF" w:rsidRDefault="001B62BF" w:rsidP="001B62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Еврейской автономной области</w:t>
      </w:r>
    </w:p>
    <w:p w14:paraId="32BF78E2" w14:textId="77777777" w:rsidR="001B62BF" w:rsidRPr="001B62BF" w:rsidRDefault="001B62BF" w:rsidP="001B62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8D4393" w14:textId="77777777" w:rsidR="001B62BF" w:rsidRPr="001B62BF" w:rsidRDefault="001B62BF" w:rsidP="001B62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14:paraId="24665790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39FE37" w14:textId="77777777" w:rsidR="001B62BF" w:rsidRPr="001B62BF" w:rsidRDefault="001B62BF" w:rsidP="001B62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1CDA41B9" w14:textId="47E5E0EA" w:rsidR="001B62BF" w:rsidRPr="001B62BF" w:rsidRDefault="00C06E4C" w:rsidP="001B62B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</w:t>
      </w:r>
      <w:r w:rsidR="001B62BF" w:rsidRPr="001B62BF">
        <w:rPr>
          <w:rFonts w:ascii="Times New Roman" w:eastAsia="Calibri" w:hAnsi="Times New Roman" w:cs="Times New Roman"/>
          <w:sz w:val="28"/>
          <w:szCs w:val="28"/>
        </w:rPr>
        <w:t>.0</w:t>
      </w:r>
      <w:r w:rsidR="001B62BF">
        <w:rPr>
          <w:rFonts w:ascii="Times New Roman" w:eastAsia="Calibri" w:hAnsi="Times New Roman" w:cs="Times New Roman"/>
          <w:sz w:val="28"/>
          <w:szCs w:val="28"/>
        </w:rPr>
        <w:t>5</w:t>
      </w:r>
      <w:r w:rsidR="001B62BF" w:rsidRPr="001B62BF">
        <w:rPr>
          <w:rFonts w:ascii="Times New Roman" w:eastAsia="Calibri" w:hAnsi="Times New Roman" w:cs="Times New Roman"/>
          <w:sz w:val="28"/>
          <w:szCs w:val="28"/>
        </w:rPr>
        <w:t xml:space="preserve">.2020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 w:rsidR="001B62BF" w:rsidRPr="001B62BF">
        <w:rPr>
          <w:rFonts w:ascii="Times New Roman" w:eastAsia="Calibri" w:hAnsi="Times New Roman" w:cs="Times New Roman"/>
          <w:sz w:val="28"/>
          <w:szCs w:val="28"/>
        </w:rPr>
        <w:t xml:space="preserve">№  </w:t>
      </w:r>
      <w:r>
        <w:rPr>
          <w:rFonts w:ascii="Times New Roman" w:eastAsia="Calibri" w:hAnsi="Times New Roman" w:cs="Times New Roman"/>
          <w:sz w:val="28"/>
          <w:szCs w:val="28"/>
        </w:rPr>
        <w:t>106</w:t>
      </w:r>
      <w:proofErr w:type="gramEnd"/>
    </w:p>
    <w:p w14:paraId="36D275F7" w14:textId="7274D355" w:rsidR="00C46F3E" w:rsidRDefault="001B62BF" w:rsidP="00E23BE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62BF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14:paraId="06DC54BA" w14:textId="77777777" w:rsidR="003F2EC8" w:rsidRPr="00E23BEB" w:rsidRDefault="003F2EC8" w:rsidP="00E23BE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F96A73A" w14:textId="58475048" w:rsidR="00863138" w:rsidRPr="00863138" w:rsidRDefault="00863138" w:rsidP="008631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предоставлении отсрочки </w:t>
      </w:r>
      <w:bookmarkStart w:id="1" w:name="_Hlk40362447"/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уплате арендных платежей арендаторам земельных участков сельскохозяйственного назначения – земельных участков пашни,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 в случае причинения арендатору ущерба, возникшего в результате чрезвычайной ситуации федерального и межрегионального характера, регионального и межмуниципального характера, муниципального характера</w:t>
      </w:r>
    </w:p>
    <w:bookmarkEnd w:id="1"/>
    <w:p w14:paraId="260904AC" w14:textId="77777777" w:rsidR="00863138" w:rsidRPr="00863138" w:rsidRDefault="00863138" w:rsidP="008631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305100D" w14:textId="77777777" w:rsidR="00863138" w:rsidRPr="00863138" w:rsidRDefault="00863138" w:rsidP="008631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45AD32" w14:textId="3FA03067" w:rsidR="00863138" w:rsidRPr="00863138" w:rsidRDefault="00863138" w:rsidP="008631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13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пунктом 2 постановления Законодательного Собрания Еврейской автономной области от 01.11.2019 № 310-З «О законе Еврейской автономной области «О предоставлении отсрочки по уплате арендных платежей арендаторам земельных участков, находящихся в собственности Еврейской автономной области, и земельных участков, государственная собственность на которые не разграничена, в отношении которых правительство Еврейской автономной области осуществляет полномочия органов местного самоуправления Еврейской автономной области», в соответствии с Уставом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Бабстовское сельское поселение</w:t>
      </w:r>
      <w:r w:rsidRPr="0086313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B7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B742E" w:rsidRPr="00AB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соглашением о передаче органам местного самоуправления Ленинского муниципального района  части полномочий  органов местного самоуправления  Бабстовского сельского поселения на 2020 год от 17.12.20</w:t>
      </w:r>
      <w:r w:rsidR="00C06E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="00AB742E" w:rsidRPr="00AB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</w:t>
      </w:r>
      <w:r w:rsidR="00AB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863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 депутатов </w:t>
      </w:r>
    </w:p>
    <w:p w14:paraId="70123545" w14:textId="48E9EBFC" w:rsidR="00863138" w:rsidRDefault="00863138" w:rsidP="008631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1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14:paraId="70418452" w14:textId="58879917" w:rsidR="00863138" w:rsidRDefault="00863138" w:rsidP="008631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Предоставить отсрочку </w:t>
      </w: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уплате арендных платежей арендаторам земельных участков сельскохозяйственного назначения – земельных участков пашни,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 в случае причинения арендатору ущерба, возникшего в результате чрезвычайной ситуации федерального и </w:t>
      </w: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межрегионального характера, регионального и межмуниципального характера, муниципального характера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76AD556" w14:textId="39110B7A" w:rsidR="000277C0" w:rsidRDefault="000277C0" w:rsidP="00027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Установить, что отсрочка предоставляется сроком 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год</w:t>
      </w: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 августа </w:t>
      </w: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</w:t>
      </w: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5BFA829" w14:textId="0069E399" w:rsidR="00AB742E" w:rsidRPr="00AB742E" w:rsidRDefault="00AB742E" w:rsidP="00AB74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Для получения отсрочки арендатор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Pr="00AB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земельн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AB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участк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AB74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сельскохозяйственного назначения – земельн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участк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пашни, находящ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</w:t>
      </w: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ся в собственности муниципального образования «Бабстовское сельское поселение» Ленинского муниципального района Еврейской автономной области в случае причинения арендатору ущерба, возникшего в результате чрезвычайной ситуации федерального и межрегионального характера, регионального и межмуниципального характера, муниципального характера</w:t>
      </w:r>
      <w:r w:rsid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обращаются</w:t>
      </w:r>
      <w:r w:rsidR="00223996" w:rsidRPr="0022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заявлением в администрацию Ленинского муниципального района </w:t>
      </w:r>
      <w:r w:rsidR="002239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223996"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</w:t>
      </w:r>
      <w:r w:rsidR="002239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223996"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документов </w:t>
      </w:r>
      <w:r w:rsidR="002239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223996"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принятия решения о предоставлении отсрочки или отказе в предоставлении отсрочки</w:t>
      </w:r>
      <w:r w:rsidR="002239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A8D7FDF" w14:textId="6B743A0F" w:rsidR="000277C0" w:rsidRPr="000277C0" w:rsidRDefault="00223996" w:rsidP="00027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0277C0"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Контроль за исполнением настоящего решения возложить на постоянную комиссию Собрания депутатов по бюджету, налогам и сборам (Шевчук А.Ю.).</w:t>
      </w:r>
    </w:p>
    <w:p w14:paraId="616F745D" w14:textId="2268B018" w:rsidR="000277C0" w:rsidRPr="000277C0" w:rsidRDefault="00223996" w:rsidP="00027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0277C0"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Опубликовать настоящее решение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="000277C0" w:rsidRPr="000277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babstovo</w:t>
      </w:r>
      <w:proofErr w:type="spellEnd"/>
      <w:r w:rsidR="000277C0"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277C0" w:rsidRPr="000277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ru</w:t>
      </w:r>
      <w:r w:rsidR="000277C0"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). </w:t>
      </w:r>
    </w:p>
    <w:p w14:paraId="27E6013C" w14:textId="58F24D2B" w:rsidR="00223996" w:rsidRDefault="00223996" w:rsidP="00223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0277C0"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Настоящее решение вступает в силу после дня его официального опубликования и распространяется на правоотношения, </w:t>
      </w:r>
      <w:r w:rsidRPr="00863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возникшие в связи с уплатой арендных платежей начиная со 2 августа 2019 года – начала чрезвычайной ситуации, введенной на территории Еврейской автономной области.</w:t>
      </w:r>
    </w:p>
    <w:p w14:paraId="6287547E" w14:textId="77777777" w:rsidR="00C06E4C" w:rsidRPr="00863138" w:rsidRDefault="00C06E4C" w:rsidP="00223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DF2E4B8" w14:textId="77777777" w:rsidR="000277C0" w:rsidRPr="000277C0" w:rsidRDefault="000277C0" w:rsidP="00027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A3D4C4C" w14:textId="2C183E03" w:rsidR="000277C0" w:rsidRPr="000277C0" w:rsidRDefault="000277C0" w:rsidP="00223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сельского поселения                                                       </w:t>
      </w:r>
      <w:r w:rsidR="002239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0277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В.В. Фарафонтов</w:t>
      </w:r>
    </w:p>
    <w:p w14:paraId="4794D433" w14:textId="44A2EDC8" w:rsidR="00AB742E" w:rsidRPr="00863138" w:rsidRDefault="00AB742E" w:rsidP="008631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10EF0B2" w14:textId="1C7E2C63" w:rsidR="00863138" w:rsidRPr="00863138" w:rsidRDefault="00863138" w:rsidP="008631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63138" w:rsidRPr="00863138" w:rsidSect="00846F56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45"/>
    <w:rsid w:val="000277C0"/>
    <w:rsid w:val="00031945"/>
    <w:rsid w:val="00132EFA"/>
    <w:rsid w:val="001A1EC7"/>
    <w:rsid w:val="001B62BF"/>
    <w:rsid w:val="00223996"/>
    <w:rsid w:val="003F2EC8"/>
    <w:rsid w:val="003F375F"/>
    <w:rsid w:val="00846F56"/>
    <w:rsid w:val="00863138"/>
    <w:rsid w:val="008F7271"/>
    <w:rsid w:val="00A82A0B"/>
    <w:rsid w:val="00AB742E"/>
    <w:rsid w:val="00C06E4C"/>
    <w:rsid w:val="00C21CA9"/>
    <w:rsid w:val="00C46F3E"/>
    <w:rsid w:val="00DE3C02"/>
    <w:rsid w:val="00E23BEB"/>
    <w:rsid w:val="00ED0DE1"/>
    <w:rsid w:val="00F26BEB"/>
    <w:rsid w:val="00FD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A983"/>
  <w15:chartTrackingRefBased/>
  <w15:docId w15:val="{1286F879-9EE7-4476-B358-782B26E5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2020-05-20T04:49:00Z</cp:lastPrinted>
  <dcterms:created xsi:type="dcterms:W3CDTF">2020-05-13T23:08:00Z</dcterms:created>
  <dcterms:modified xsi:type="dcterms:W3CDTF">2020-05-20T23:15:00Z</dcterms:modified>
</cp:coreProperties>
</file>