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D6ADA" w14:textId="77777777" w:rsidR="001B62BF" w:rsidRPr="001B62BF" w:rsidRDefault="001B62BF" w:rsidP="00860480">
      <w:pPr>
        <w:keepNext/>
        <w:tabs>
          <w:tab w:val="left" w:pos="723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523C2" wp14:editId="5709A4D0">
            <wp:extent cx="621030" cy="688340"/>
            <wp:effectExtent l="19050" t="0" r="7620" b="0"/>
            <wp:docPr id="8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49223B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57B326FF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0EEBDE54" w14:textId="77777777" w:rsidR="001B62BF" w:rsidRPr="001B62BF" w:rsidRDefault="001B62BF" w:rsidP="001B62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Ленинского муниципального района</w:t>
      </w:r>
    </w:p>
    <w:p w14:paraId="09BD0041" w14:textId="77777777" w:rsidR="001B62BF" w:rsidRPr="001B62BF" w:rsidRDefault="001B62BF" w:rsidP="001B62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Еврейской автономной области</w:t>
      </w:r>
    </w:p>
    <w:p w14:paraId="32BF78E2" w14:textId="77777777" w:rsidR="001B62BF" w:rsidRPr="001B62BF" w:rsidRDefault="001B62BF" w:rsidP="001B62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8D4393" w14:textId="77777777" w:rsidR="001B62BF" w:rsidRPr="001B62BF" w:rsidRDefault="001B62BF" w:rsidP="001B62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14:paraId="24665790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39FE37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1CDA41B9" w14:textId="0D2ADAFD" w:rsidR="001B62BF" w:rsidRPr="001B62BF" w:rsidRDefault="00D34248" w:rsidP="001B62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</w:t>
      </w:r>
      <w:r w:rsidR="001B62BF" w:rsidRPr="001B62BF">
        <w:rPr>
          <w:rFonts w:ascii="Times New Roman" w:eastAsia="Calibri" w:hAnsi="Times New Roman" w:cs="Times New Roman"/>
          <w:sz w:val="28"/>
          <w:szCs w:val="28"/>
        </w:rPr>
        <w:t>.0</w:t>
      </w:r>
      <w:r w:rsidR="001B62BF">
        <w:rPr>
          <w:rFonts w:ascii="Times New Roman" w:eastAsia="Calibri" w:hAnsi="Times New Roman" w:cs="Times New Roman"/>
          <w:sz w:val="28"/>
          <w:szCs w:val="28"/>
        </w:rPr>
        <w:t>5</w:t>
      </w:r>
      <w:r w:rsidR="001B62BF" w:rsidRPr="001B62BF">
        <w:rPr>
          <w:rFonts w:ascii="Times New Roman" w:eastAsia="Calibri" w:hAnsi="Times New Roman" w:cs="Times New Roman"/>
          <w:sz w:val="28"/>
          <w:szCs w:val="28"/>
        </w:rPr>
        <w:t xml:space="preserve">.2020                                                                                                        </w:t>
      </w:r>
      <w:proofErr w:type="gramStart"/>
      <w:r w:rsidR="001B62BF" w:rsidRPr="001B62BF">
        <w:rPr>
          <w:rFonts w:ascii="Times New Roman" w:eastAsia="Calibri" w:hAnsi="Times New Roman" w:cs="Times New Roman"/>
          <w:sz w:val="28"/>
          <w:szCs w:val="28"/>
        </w:rPr>
        <w:t xml:space="preserve">№  </w:t>
      </w:r>
      <w:r>
        <w:rPr>
          <w:rFonts w:ascii="Times New Roman" w:eastAsia="Calibri" w:hAnsi="Times New Roman" w:cs="Times New Roman"/>
          <w:sz w:val="28"/>
          <w:szCs w:val="28"/>
        </w:rPr>
        <w:t>105</w:t>
      </w:r>
      <w:proofErr w:type="gramEnd"/>
    </w:p>
    <w:p w14:paraId="36D275F7" w14:textId="13F8CE51" w:rsidR="00C46F3E" w:rsidRPr="00E23BEB" w:rsidRDefault="001B62BF" w:rsidP="00E23BE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14:paraId="4759C7E5" w14:textId="77777777" w:rsidR="003F375F" w:rsidRDefault="003F375F" w:rsidP="001B62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2A47AF3" w14:textId="48F3961F" w:rsidR="003F375F" w:rsidRDefault="003F375F" w:rsidP="001B62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предоставлении отсрочки по уплате арендных платежей арендаторам муниципального имущества, </w:t>
      </w: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 в собственности муниципального образования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Бабстовское сельское поселение</w:t>
      </w: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Ленинского муниципального района </w:t>
      </w: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Еврейской автономной области в условиях ухудшения ситуации в связи с распространением новой коронавирусной инфекции на территории Еврейской автономной области</w:t>
      </w:r>
    </w:p>
    <w:p w14:paraId="43D30352" w14:textId="11333563" w:rsidR="003F375F" w:rsidRDefault="003F375F" w:rsidP="001B62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C55386A" w14:textId="77777777" w:rsidR="003F375F" w:rsidRPr="001B62BF" w:rsidRDefault="003F375F" w:rsidP="003F37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постановлением губернатора Еврейской автономной области от 08.04.2020 № 89 «Об утверждении плана первоочередных мероприятий (действий) по обеспечению устойчивого развития экономики Еврейской автономной области в условиях ухудшения ситуации в связи с распространением новой коронавирусной инфекции на территории Еврейской автономной области», постановлением губернатора Еврейской автономной области от 08.04.2020 № 90 «Об утверждении Перечня отраслей экономики (видов экономической деятельности), оказавшихся в зоне риска в связи с распространением на территории Еврейской автономной области новой коронавирусной инфекции (2019-</w:t>
      </w:r>
      <w:proofErr w:type="spellStart"/>
      <w:r w:rsidRPr="001B62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nCoV</w:t>
      </w:r>
      <w:proofErr w:type="spellEnd"/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)»,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«Бабстовское сельское поселение» </w:t>
      </w: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Собрание депутатов </w:t>
      </w:r>
    </w:p>
    <w:p w14:paraId="2C620B82" w14:textId="2ECE6CA8" w:rsidR="003F375F" w:rsidRDefault="003F375F" w:rsidP="003F37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14:paraId="6E5A126C" w14:textId="5C59B4D1" w:rsidR="003F375F" w:rsidRDefault="003F375F" w:rsidP="003F37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3F3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Предоставить отсрочку арендной платы за пользование </w:t>
      </w: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муниципальным имуществом, находящимся в собственности муниципального образования «</w:t>
      </w:r>
      <w:r w:rsidR="00132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Бабстовское сельское поселение</w:t>
      </w: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132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Ленинского муниципального района </w:t>
      </w:r>
      <w:r w:rsidRPr="003F37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Еврейской автономной области</w:t>
      </w:r>
      <w:r w:rsidRPr="003F3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арендаторам, осуществляющим виды экономической деятельности по ОКВЭД, входящие  в перечень отраслей экономики,  утвержденный постановлением губернатора Еврейской автономной области от 08.04.2020 № 90 «Об утверждении Перечня отраслей экономики (видов экономической деятельности), оказавшихся в зоне риска в связи с распространением на территории Еврейской автономной области новой коронавирусной инфекции (2019-</w:t>
      </w:r>
      <w:proofErr w:type="spellStart"/>
      <w:r w:rsidRPr="003F37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nCoV</w:t>
      </w:r>
      <w:proofErr w:type="spellEnd"/>
      <w:r w:rsidRPr="003F37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F37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E08C67" w14:textId="4B5226DE" w:rsidR="00132EFA" w:rsidRDefault="00132EFA" w:rsidP="00132EFA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Установить, что отсрочка предоставляется сроком на 6 месяцев с 01.04.2020 по 01.10.2020 без начисления пеней и штрафов.</w:t>
      </w:r>
    </w:p>
    <w:p w14:paraId="1DB1F5A4" w14:textId="608ED6C8" w:rsidR="00132EFA" w:rsidRPr="00132EFA" w:rsidRDefault="00132EFA" w:rsidP="00132EFA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132EF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3. В соответствии с соглашением о передаче органам местного самоуправления Ленинского муниципального района  части полномочий  органов местного самоуправления  Бабстовского сельского поселения на 2020 год от 17.12.20</w:t>
      </w:r>
      <w:r w:rsidR="00D3424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19</w:t>
      </w:r>
      <w:r w:rsidRPr="00132EF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 полномочие по управлению и распоряжению земельными участками, находящимися в муниципальной собственности муниципального образования «Бабстовское сельское поселение» Ленинского муниципального района Еврейской автономной области исполняет администрация Ленинского муниципального района Еврейской автономной области.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132EF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Для получения отсрочки арендатор 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земельн</w:t>
      </w:r>
      <w:r w:rsid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ого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участк</w:t>
      </w:r>
      <w:r w:rsid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находящ</w:t>
      </w:r>
      <w:r w:rsid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его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ся в муниципальной собственности муниципального образования «</w:t>
      </w:r>
      <w:r w:rsidR="00FD6699" w:rsidRP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Бабстовское сельское поселение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» </w:t>
      </w:r>
      <w:r w:rsidR="00FD6699" w:rsidRP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Ленинского муниципального района 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Еврейской автономной области, осуществляющи</w:t>
      </w:r>
      <w:r w:rsid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й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вид экономической деятельности входящий в перечень отраслей экономики (видов экономической деятельности</w:t>
      </w:r>
      <w:r w:rsidR="00FD6699" w:rsidRP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 оказавшихся в зоне риска в связи с распространением на территории </w:t>
      </w:r>
      <w:r w:rsidR="00FD6699" w:rsidRP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Еврейской автономной области</w:t>
      </w:r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новой коронавирусной инфекции (2019-</w:t>
      </w:r>
      <w:proofErr w:type="spellStart"/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nCoV</w:t>
      </w:r>
      <w:proofErr w:type="spellEnd"/>
      <w:r w:rsidR="00FD6699" w:rsidRPr="001B62B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  <w:r w:rsidR="00FD66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обращается с заявлением о предоставлении отсрочки по уплате арендных платежей</w:t>
      </w:r>
      <w:r w:rsidRPr="00132EF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администрацию Ленинского муниципального района Еврейской автономной области.</w:t>
      </w:r>
    </w:p>
    <w:p w14:paraId="476121BA" w14:textId="4727792F" w:rsidR="00132EFA" w:rsidRPr="00132EFA" w:rsidRDefault="00DE3C02" w:rsidP="00DE3C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132EFA"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8F7271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132EFA"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8F7271">
        <w:rPr>
          <w:rFonts w:ascii="Times New Roman" w:eastAsia="Calibri" w:hAnsi="Times New Roman" w:cs="Times New Roman"/>
          <w:sz w:val="28"/>
          <w:szCs w:val="28"/>
          <w:lang w:eastAsia="ru-RU"/>
        </w:rPr>
        <w:t>Бабстовского сельского поселения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 исключением</w:t>
      </w:r>
      <w:r w:rsidRPr="00DE3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случая, предусмотренного 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E3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132EFA"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обеспечить:</w:t>
      </w:r>
    </w:p>
    <w:p w14:paraId="7457C192" w14:textId="5EDEC6FA" w:rsidR="00132EFA" w:rsidRPr="00132EFA" w:rsidRDefault="00132EFA" w:rsidP="00132EFA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течение </w:t>
      </w:r>
      <w:r w:rsidR="00D342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рабочих дней со дня обращения арендатора</w:t>
      </w:r>
      <w:r w:rsidR="00DE3C02" w:rsidRPr="00E23B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имущества,</w:t>
      </w:r>
      <w:r w:rsidR="00DE3C02" w:rsidRPr="00E23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E3C02" w:rsidRPr="00E23B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находящегося в собственности муниципального образования «Бабстовское сельское поселение» Ленинского муниципального района Еврейской автономной</w:t>
      </w: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>, осуществляющего вид экономической деятельности, указанный в пункте 1 настоящего решения</w:t>
      </w:r>
      <w:r w:rsidR="00DE3C02" w:rsidRPr="00E23B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арендатора)</w:t>
      </w: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>, заключение дополнительного соглашения, предусматривающего отсрочку арендной платы, предусмотренной в 2020 году, и ее уплату равными частями в сроки, предусмотренные договором аренды</w:t>
      </w:r>
      <w:r w:rsidR="00D3424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2021 году;</w:t>
      </w:r>
    </w:p>
    <w:p w14:paraId="28544DC6" w14:textId="571E54C7" w:rsidR="00132EFA" w:rsidRPr="00E23BEB" w:rsidRDefault="00132EFA" w:rsidP="00DE3C02">
      <w:pPr>
        <w:spacing w:after="0" w:line="240" w:lineRule="auto"/>
        <w:ind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уведомление в течение 5 рабочих дней со дня вступления в силу настоящего решения арендатора</w:t>
      </w:r>
      <w:r w:rsidR="00DE3C02" w:rsidRPr="00E23B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32EFA">
        <w:rPr>
          <w:rFonts w:ascii="Times New Roman" w:eastAsia="Calibri" w:hAnsi="Times New Roman" w:cs="Times New Roman"/>
          <w:sz w:val="28"/>
          <w:szCs w:val="28"/>
          <w:lang w:eastAsia="ru-RU"/>
        </w:rPr>
        <w:t>о возможности заключения дополнительного соглашения в соответствии с требованиями абзаца второго настоящего пункта.</w:t>
      </w:r>
    </w:p>
    <w:p w14:paraId="65B5B781" w14:textId="313DF908" w:rsidR="00132EFA" w:rsidRPr="00132EFA" w:rsidRDefault="00DE3C02" w:rsidP="00132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32EFA" w:rsidRP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решения возложить на постоянную комиссию Собрания депутатов по бюджету, налогам и сборам (Шевчук А.Ю.).</w:t>
      </w:r>
    </w:p>
    <w:p w14:paraId="074DC1AF" w14:textId="33D48D3A" w:rsidR="00132EFA" w:rsidRPr="00132EFA" w:rsidRDefault="00DE3C02" w:rsidP="00132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32EFA" w:rsidRP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="00132EFA" w:rsidRPr="00132E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132EFA" w:rsidRP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2EFA" w:rsidRPr="00132E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132EFA" w:rsidRP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4C5AD3ED" w14:textId="74C57B76" w:rsidR="00DE3C02" w:rsidRPr="00DE3C02" w:rsidRDefault="00DE3C02" w:rsidP="00DE3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32EFA" w:rsidRP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Настоящее решение вступает в силу после дня его официального опубликования и распространяется на правоотношения, возникшие с 1 апреля 2020 года</w:t>
      </w:r>
      <w:r w:rsidRPr="00DE3C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4D0C06AD" w14:textId="5380FAE6" w:rsidR="00132EFA" w:rsidRPr="00132EFA" w:rsidRDefault="00132EFA" w:rsidP="00132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907CBC" w14:textId="77777777" w:rsidR="00132EFA" w:rsidRPr="00132EFA" w:rsidRDefault="00132EFA" w:rsidP="00E23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E22BB1" w14:textId="5394564E" w:rsidR="00E23BEB" w:rsidRDefault="00132EFA" w:rsidP="00E23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EF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В.В. Фарафонто</w:t>
      </w:r>
      <w:r w:rsidR="00E23BE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bookmarkStart w:id="0" w:name="_GoBack"/>
      <w:bookmarkEnd w:id="0"/>
    </w:p>
    <w:sectPr w:rsidR="00E23BEB" w:rsidSect="00860480">
      <w:pgSz w:w="11906" w:h="16838" w:code="9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45"/>
    <w:rsid w:val="00031945"/>
    <w:rsid w:val="00132EFA"/>
    <w:rsid w:val="001A1EC7"/>
    <w:rsid w:val="001B62BF"/>
    <w:rsid w:val="003F375F"/>
    <w:rsid w:val="00860480"/>
    <w:rsid w:val="008F7271"/>
    <w:rsid w:val="00A82A0B"/>
    <w:rsid w:val="00C21CA9"/>
    <w:rsid w:val="00C46F3E"/>
    <w:rsid w:val="00D34248"/>
    <w:rsid w:val="00DE3C02"/>
    <w:rsid w:val="00E23BEB"/>
    <w:rsid w:val="00ED0DE1"/>
    <w:rsid w:val="00F26BEB"/>
    <w:rsid w:val="00FD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A983"/>
  <w15:chartTrackingRefBased/>
  <w15:docId w15:val="{1286F879-9EE7-4476-B358-782B26E5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2020-05-20T04:55:00Z</cp:lastPrinted>
  <dcterms:created xsi:type="dcterms:W3CDTF">2020-05-13T23:08:00Z</dcterms:created>
  <dcterms:modified xsi:type="dcterms:W3CDTF">2020-05-20T23:16:00Z</dcterms:modified>
</cp:coreProperties>
</file>