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0E65C99C" w:rsidR="00AB3DFD" w:rsidRPr="004C2FC3" w:rsidRDefault="00897064" w:rsidP="00AB3DFD">
      <w:pPr>
        <w:pStyle w:val="5"/>
        <w:keepNext w:val="0"/>
        <w:widowControl/>
        <w:tabs>
          <w:tab w:val="left" w:pos="8222"/>
        </w:tabs>
      </w:pPr>
      <w:r>
        <w:t>17</w:t>
      </w:r>
      <w:r w:rsidR="00C27804">
        <w:t>.0</w:t>
      </w:r>
      <w:r>
        <w:t>6</w:t>
      </w:r>
      <w:r w:rsidR="00C27804">
        <w:t>.20</w:t>
      </w:r>
      <w:r>
        <w:t>20</w:t>
      </w:r>
      <w:r w:rsidR="00BC1505">
        <w:tab/>
      </w:r>
      <w:r w:rsidR="00AB3DFD">
        <w:t xml:space="preserve">№ </w:t>
      </w:r>
      <w:r>
        <w:t>4</w:t>
      </w:r>
      <w:r w:rsidR="002C021A">
        <w:t>7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77777777"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673BACBA" w14:textId="232E11DB" w:rsidR="0034353E" w:rsidRPr="002C021A" w:rsidRDefault="002C021A" w:rsidP="006B69F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021A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Административный регламент по осуществлению муниципального жилищного контроля на территории Бабстовского сельского поселения, утвержденный постановлением администрации сельского поселения </w:t>
      </w:r>
      <w:r w:rsidR="004A39DF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2C021A">
        <w:rPr>
          <w:rFonts w:ascii="Times New Roman" w:hAnsi="Times New Roman" w:cs="Times New Roman"/>
          <w:bCs/>
          <w:sz w:val="28"/>
          <w:szCs w:val="28"/>
        </w:rPr>
        <w:t>19.06.2015 № 49 «Об утверждении Административного регламента по осуществлению муниципального жилищного контроля на территории Бабстовского сельского поселения»</w:t>
      </w:r>
    </w:p>
    <w:p w14:paraId="2D9581D3" w14:textId="77777777" w:rsidR="005D3735" w:rsidRDefault="005D3735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780CA" w14:textId="3D61E72A" w:rsidR="005D3735" w:rsidRDefault="0034353E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="002C021A">
        <w:rPr>
          <w:rFonts w:ascii="Times New Roman" w:hAnsi="Times New Roman" w:cs="Times New Roman"/>
          <w:sz w:val="28"/>
          <w:szCs w:val="28"/>
        </w:rPr>
        <w:t>19</w:t>
      </w:r>
      <w:r w:rsidRPr="0034353E">
        <w:rPr>
          <w:rFonts w:ascii="Times New Roman" w:hAnsi="Times New Roman" w:cs="Times New Roman"/>
          <w:sz w:val="28"/>
          <w:szCs w:val="28"/>
        </w:rPr>
        <w:t>.</w:t>
      </w:r>
      <w:r w:rsidR="002C021A">
        <w:rPr>
          <w:rFonts w:ascii="Times New Roman" w:hAnsi="Times New Roman" w:cs="Times New Roman"/>
          <w:sz w:val="28"/>
          <w:szCs w:val="28"/>
        </w:rPr>
        <w:t>06</w:t>
      </w:r>
      <w:r w:rsidRPr="0034353E">
        <w:rPr>
          <w:rFonts w:ascii="Times New Roman" w:hAnsi="Times New Roman" w:cs="Times New Roman"/>
          <w:sz w:val="28"/>
          <w:szCs w:val="28"/>
        </w:rPr>
        <w:t>.201</w:t>
      </w:r>
      <w:r w:rsidR="002C021A">
        <w:rPr>
          <w:rFonts w:ascii="Times New Roman" w:hAnsi="Times New Roman" w:cs="Times New Roman"/>
          <w:sz w:val="28"/>
          <w:szCs w:val="28"/>
        </w:rPr>
        <w:t>5</w:t>
      </w:r>
      <w:r w:rsidRPr="0034353E">
        <w:rPr>
          <w:rFonts w:ascii="Times New Roman" w:hAnsi="Times New Roman" w:cs="Times New Roman"/>
          <w:sz w:val="28"/>
          <w:szCs w:val="28"/>
        </w:rPr>
        <w:t xml:space="preserve"> № </w:t>
      </w:r>
      <w:r w:rsidR="002C021A">
        <w:rPr>
          <w:rFonts w:ascii="Times New Roman" w:hAnsi="Times New Roman" w:cs="Times New Roman"/>
          <w:sz w:val="28"/>
          <w:szCs w:val="28"/>
        </w:rPr>
        <w:t>49</w:t>
      </w:r>
      <w:r w:rsidRPr="0034353E">
        <w:rPr>
          <w:rFonts w:ascii="Times New Roman" w:hAnsi="Times New Roman" w:cs="Times New Roman"/>
          <w:sz w:val="28"/>
          <w:szCs w:val="28"/>
        </w:rPr>
        <w:t xml:space="preserve"> </w:t>
      </w:r>
      <w:r w:rsidR="002C021A" w:rsidRPr="002C021A">
        <w:rPr>
          <w:rFonts w:ascii="Times New Roman" w:hAnsi="Times New Roman" w:cs="Times New Roman"/>
          <w:bCs/>
          <w:sz w:val="28"/>
          <w:szCs w:val="28"/>
        </w:rPr>
        <w:t>«Об утверждении Административного регламента по осуществлению муниципального жилищного контроля на территории Бабстовского сельского поселения»</w:t>
      </w:r>
      <w:r w:rsidR="002C02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14:paraId="775B8A79" w14:textId="6E00728D" w:rsidR="00FD1E4F" w:rsidRPr="005D3735" w:rsidRDefault="0034353E" w:rsidP="006B6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C025DA8" w14:textId="39E48BE5" w:rsidR="005D3735" w:rsidRDefault="005D3735" w:rsidP="006B6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3735">
        <w:rPr>
          <w:rFonts w:ascii="Times New Roman" w:eastAsia="Times New Roman" w:hAnsi="Times New Roman" w:cs="Times New Roman"/>
          <w:sz w:val="28"/>
          <w:szCs w:val="28"/>
        </w:rPr>
        <w:t>1. Внести в Административный регламент по осуществлению муниципального жилищного контроля на территории Бабстовского сельского поселения, утвержденный постановлением администрации сельского поселения</w:t>
      </w:r>
      <w:r w:rsidR="00DB3D3C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bookmarkStart w:id="0" w:name="_GoBack"/>
      <w:bookmarkEnd w:id="0"/>
      <w:r w:rsidRPr="005D3735">
        <w:rPr>
          <w:rFonts w:ascii="Times New Roman" w:eastAsia="Times New Roman" w:hAnsi="Times New Roman" w:cs="Times New Roman"/>
          <w:sz w:val="28"/>
          <w:szCs w:val="28"/>
        </w:rPr>
        <w:t xml:space="preserve"> 19.06.2015 № 49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5D3735">
        <w:rPr>
          <w:rFonts w:ascii="Times New Roman" w:eastAsia="Times New Roman" w:hAnsi="Times New Roman" w:cs="Times New Roman"/>
          <w:sz w:val="28"/>
          <w:szCs w:val="28"/>
        </w:rPr>
        <w:t>Об утверждении Административного регламента по осуществлению муниципального жилищного контроля на территории Бабстовского сельского поселения</w:t>
      </w:r>
      <w:r w:rsidR="00AC08D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D3735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14:paraId="0295F5CF" w14:textId="7D824BE9" w:rsidR="006B69FF" w:rsidRDefault="006B69FF" w:rsidP="006B69FF">
      <w:pPr>
        <w:pStyle w:val="ConsTitle"/>
        <w:ind w:right="-1" w:firstLine="708"/>
        <w:jc w:val="both"/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</w:pP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>1.1</w:t>
      </w:r>
      <w:r w:rsidR="00B2496A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П</w:t>
      </w:r>
      <w:r w:rsidRPr="006B69FF"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одпункт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2.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1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2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пункта 2.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1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. раздела 2 </w:t>
      </w: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Административного регламента </w:t>
      </w:r>
      <w:r w:rsidRPr="006B69FF"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изложить в следующей редакции:</w:t>
      </w:r>
    </w:p>
    <w:p w14:paraId="6CC3E933" w14:textId="77777777" w:rsidR="006B69FF" w:rsidRPr="006B69FF" w:rsidRDefault="006B69FF" w:rsidP="006B6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</w:rPr>
        <w:t>«</w:t>
      </w:r>
      <w:r w:rsidRPr="006B69FF">
        <w:rPr>
          <w:rFonts w:ascii="Times New Roman" w:hAnsi="Times New Roman" w:cs="Times New Roman"/>
          <w:sz w:val="28"/>
          <w:szCs w:val="28"/>
        </w:rPr>
        <w:t>2.1.2. Справочные телефоны администрации сельского поселения:</w:t>
      </w:r>
    </w:p>
    <w:p w14:paraId="32D62EAF" w14:textId="77777777" w:rsidR="006B69FF" w:rsidRPr="006B69FF" w:rsidRDefault="006B69FF" w:rsidP="006B6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sz w:val="28"/>
          <w:szCs w:val="28"/>
        </w:rPr>
        <w:t>приемная: (42663) 39-3-17;</w:t>
      </w:r>
    </w:p>
    <w:p w14:paraId="5DC9AB71" w14:textId="77777777" w:rsidR="006B69FF" w:rsidRPr="006B69FF" w:rsidRDefault="006B69FF" w:rsidP="006B6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sz w:val="28"/>
          <w:szCs w:val="28"/>
        </w:rPr>
        <w:t>специалисты, ответственные за осуществление муниципального контроля: (42663) 39-2-31.</w:t>
      </w:r>
    </w:p>
    <w:p w14:paraId="1CC2ECEA" w14:textId="135C9538" w:rsidR="006B69FF" w:rsidRDefault="006B69FF" w:rsidP="006B6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sz w:val="28"/>
          <w:szCs w:val="28"/>
        </w:rPr>
        <w:lastRenderedPageBreak/>
        <w:t>Факс: (42663) 39-</w:t>
      </w:r>
      <w:r>
        <w:rPr>
          <w:rFonts w:ascii="Times New Roman" w:hAnsi="Times New Roman" w:cs="Times New Roman"/>
          <w:sz w:val="28"/>
          <w:szCs w:val="28"/>
        </w:rPr>
        <w:t>2-93»;</w:t>
      </w:r>
    </w:p>
    <w:p w14:paraId="43AF8D51" w14:textId="7766C74C" w:rsidR="006B69FF" w:rsidRDefault="006B69FF" w:rsidP="006B69FF">
      <w:pPr>
        <w:pStyle w:val="ConsTitle"/>
        <w:ind w:right="-1" w:firstLine="708"/>
        <w:jc w:val="both"/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1.2. П</w:t>
      </w:r>
      <w:r w:rsidRPr="006B69FF"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одпункт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2.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1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3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пункта 2.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1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. раздела 2 </w:t>
      </w: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Административного регламента </w:t>
      </w:r>
      <w:r w:rsidRPr="006B69FF"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изложить в следующей редакции:</w:t>
      </w:r>
    </w:p>
    <w:p w14:paraId="0A871F38" w14:textId="52CA9F3E" w:rsidR="006B69FF" w:rsidRPr="006B69FF" w:rsidRDefault="006B69FF" w:rsidP="006B6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color w:val="000000"/>
          <w:spacing w:val="-14"/>
          <w:sz w:val="28"/>
          <w:szCs w:val="28"/>
        </w:rPr>
        <w:t>«2.1.3.</w:t>
      </w:r>
      <w:r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</w:rPr>
        <w:t xml:space="preserve"> </w:t>
      </w:r>
      <w:r w:rsidRPr="006B69FF">
        <w:rPr>
          <w:rFonts w:ascii="Times New Roman" w:hAnsi="Times New Roman" w:cs="Times New Roman"/>
          <w:sz w:val="28"/>
          <w:szCs w:val="28"/>
        </w:rPr>
        <w:t>Адрес портала: www.</w:t>
      </w:r>
      <w:r w:rsidRPr="006B69FF">
        <w:rPr>
          <w:rFonts w:ascii="Times New Roman" w:hAnsi="Times New Roman" w:cs="Times New Roman"/>
          <w:sz w:val="28"/>
          <w:szCs w:val="28"/>
          <w:lang w:val="en-US"/>
        </w:rPr>
        <w:t>pgu</w:t>
      </w:r>
      <w:r w:rsidRPr="006B69FF">
        <w:rPr>
          <w:rFonts w:ascii="Times New Roman" w:hAnsi="Times New Roman" w:cs="Times New Roman"/>
          <w:sz w:val="28"/>
          <w:szCs w:val="28"/>
        </w:rPr>
        <w:t>.eao.ru.</w:t>
      </w:r>
    </w:p>
    <w:p w14:paraId="1C7D9BF3" w14:textId="61D542EF" w:rsidR="006B69FF" w:rsidRPr="006B69FF" w:rsidRDefault="006B69FF" w:rsidP="006B69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sz w:val="28"/>
          <w:szCs w:val="28"/>
        </w:rPr>
        <w:t xml:space="preserve">Адрес электронной почты администрации сельского поселения: </w:t>
      </w:r>
      <w:r w:rsidRPr="006B69FF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Pr="006B69FF">
        <w:rPr>
          <w:rFonts w:ascii="Times New Roman" w:hAnsi="Times New Roman" w:cs="Times New Roman"/>
          <w:sz w:val="28"/>
          <w:szCs w:val="28"/>
        </w:rPr>
        <w:t>_</w:t>
      </w:r>
      <w:r w:rsidRPr="006B69FF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Pr="006B69FF">
        <w:rPr>
          <w:rFonts w:ascii="Times New Roman" w:hAnsi="Times New Roman" w:cs="Times New Roman"/>
          <w:sz w:val="28"/>
          <w:szCs w:val="28"/>
        </w:rPr>
        <w:t>@</w:t>
      </w:r>
      <w:r w:rsidRPr="006B69FF">
        <w:rPr>
          <w:rFonts w:ascii="Times New Roman" w:hAnsi="Times New Roman" w:cs="Times New Roman"/>
          <w:sz w:val="28"/>
          <w:szCs w:val="28"/>
          <w:lang w:val="en-US"/>
        </w:rPr>
        <w:t>post</w:t>
      </w:r>
      <w:r w:rsidRPr="006B69FF">
        <w:rPr>
          <w:rFonts w:ascii="Times New Roman" w:hAnsi="Times New Roman" w:cs="Times New Roman"/>
          <w:sz w:val="28"/>
          <w:szCs w:val="28"/>
        </w:rPr>
        <w:t>.</w:t>
      </w:r>
      <w:r w:rsidRPr="006B69FF">
        <w:rPr>
          <w:rFonts w:ascii="Times New Roman" w:hAnsi="Times New Roman" w:cs="Times New Roman"/>
          <w:sz w:val="28"/>
          <w:szCs w:val="28"/>
          <w:lang w:val="en-US"/>
        </w:rPr>
        <w:t>eao</w:t>
      </w:r>
      <w:r w:rsidRPr="006B69FF">
        <w:rPr>
          <w:rFonts w:ascii="Times New Roman" w:hAnsi="Times New Roman" w:cs="Times New Roman"/>
          <w:sz w:val="28"/>
          <w:szCs w:val="28"/>
        </w:rPr>
        <w:t>.</w:t>
      </w:r>
      <w:r w:rsidRPr="006B69F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6B69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61CFEB24" w14:textId="009E2DC9" w:rsidR="005D3735" w:rsidRPr="006B69FF" w:rsidRDefault="005D3735" w:rsidP="006B6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9FF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="006B69F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6B69FF">
        <w:rPr>
          <w:rFonts w:ascii="Times New Roman" w:eastAsia="Times New Roman" w:hAnsi="Times New Roman" w:cs="Times New Roman"/>
          <w:bCs/>
          <w:sz w:val="28"/>
          <w:szCs w:val="28"/>
        </w:rPr>
        <w:t>. Пункт 2.2 Раздела 2 Административного регламента изложить в следующей редакции:</w:t>
      </w:r>
    </w:p>
    <w:p w14:paraId="007CC09D" w14:textId="77777777" w:rsidR="005D3735" w:rsidRPr="006B69FF" w:rsidRDefault="005D3735" w:rsidP="006B6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9FF">
        <w:rPr>
          <w:rFonts w:ascii="Times New Roman" w:eastAsia="Times New Roman" w:hAnsi="Times New Roman" w:cs="Times New Roman"/>
          <w:sz w:val="28"/>
          <w:szCs w:val="28"/>
        </w:rPr>
        <w:t>«2.2. Срок осуществления муниципального контроля</w:t>
      </w:r>
    </w:p>
    <w:p w14:paraId="4CF5F62A" w14:textId="77777777" w:rsidR="005D3735" w:rsidRPr="006B69FF" w:rsidRDefault="005D3735" w:rsidP="006B6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9FF">
        <w:rPr>
          <w:rFonts w:ascii="Times New Roman" w:eastAsia="Times New Roman" w:hAnsi="Times New Roman" w:cs="Times New Roman"/>
          <w:sz w:val="28"/>
          <w:szCs w:val="28"/>
        </w:rPr>
        <w:t>Срок проведения плановой проверки составляет не более чем пятнадцать рабочих дней с даты начала ее проведения. В отношении одного резидента территории опережающего социально-экономического развития, являющегося субъектом малого предпринимательства, общий срок проведения плановых выездных проверок не может превышать сорок часов для малого предприятия и десять часов для микропредприятия в год. В исключительных случаях, связанных с необходимостью проведения сложных и (или) длительных специальных расследований и экспертиз на основании мотивированных предложений должностных лиц органов муниципального контроля, проводящих проверку, срок проведения проверки продлевается, но не более чем на тридцать часов в отношении малых предприятий, не более чем на десять часов в отношении микропредприятий и не более чем на пятнадцать рабочих дней в отношении других резидентов территории опережающего социально-экономического развития.</w:t>
      </w:r>
    </w:p>
    <w:p w14:paraId="12F18CC4" w14:textId="77777777" w:rsidR="005D3735" w:rsidRPr="005D3735" w:rsidRDefault="005D3735" w:rsidP="006B6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69FF">
        <w:rPr>
          <w:rFonts w:ascii="Times New Roman" w:eastAsia="Times New Roman" w:hAnsi="Times New Roman" w:cs="Times New Roman"/>
          <w:sz w:val="28"/>
          <w:szCs w:val="28"/>
        </w:rPr>
        <w:t>На период действия срока приостановления проведения проверки приостанавливаются связанные с указанной проверкой действия муниципального жилищного инспектора на территории, в зданиях, строениях, сооружениях, помещениях, на иных объектах субъекта малого предпри</w:t>
      </w:r>
      <w:r w:rsidRPr="005D3735">
        <w:rPr>
          <w:rFonts w:ascii="Times New Roman" w:eastAsia="Times New Roman" w:hAnsi="Times New Roman" w:cs="Times New Roman"/>
          <w:sz w:val="28"/>
          <w:szCs w:val="28"/>
        </w:rPr>
        <w:t>нимательства.».</w:t>
      </w:r>
    </w:p>
    <w:p w14:paraId="55103793" w14:textId="77777777" w:rsidR="00AB3DFD" w:rsidRPr="005D3735" w:rsidRDefault="00747231" w:rsidP="006B69FF">
      <w:pPr>
        <w:pStyle w:val="a7"/>
        <w:ind w:firstLine="709"/>
        <w:rPr>
          <w:szCs w:val="28"/>
        </w:rPr>
      </w:pPr>
      <w:r w:rsidRPr="005D3735">
        <w:rPr>
          <w:szCs w:val="28"/>
        </w:rPr>
        <w:t xml:space="preserve">2. </w:t>
      </w:r>
      <w:r w:rsidR="00C27804" w:rsidRPr="005D3735">
        <w:rPr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r w:rsidR="00C27804" w:rsidRPr="005D3735">
        <w:rPr>
          <w:szCs w:val="28"/>
          <w:lang w:val="en-US"/>
        </w:rPr>
        <w:t>babstovo</w:t>
      </w:r>
      <w:r w:rsidR="00C27804" w:rsidRPr="005D3735">
        <w:rPr>
          <w:szCs w:val="28"/>
        </w:rPr>
        <w:t>.</w:t>
      </w:r>
      <w:r w:rsidR="00C27804" w:rsidRPr="005D3735">
        <w:rPr>
          <w:szCs w:val="28"/>
          <w:lang w:val="en-US"/>
        </w:rPr>
        <w:t>ru</w:t>
      </w:r>
      <w:r w:rsidR="00C27804" w:rsidRPr="005D3735">
        <w:rPr>
          <w:szCs w:val="28"/>
        </w:rPr>
        <w:t>).</w:t>
      </w:r>
    </w:p>
    <w:p w14:paraId="6A30D8DE" w14:textId="77777777" w:rsidR="00AB3DFD" w:rsidRPr="005D3735" w:rsidRDefault="00D234A4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3</w:t>
      </w:r>
      <w:r w:rsidR="00AB3DFD" w:rsidRPr="005D373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 w:rsidRPr="005D373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5D3735">
        <w:rPr>
          <w:rFonts w:ascii="Times New Roman" w:hAnsi="Times New Roman" w:cs="Times New Roman"/>
          <w:sz w:val="28"/>
          <w:szCs w:val="28"/>
        </w:rPr>
        <w:t>.</w:t>
      </w:r>
    </w:p>
    <w:p w14:paraId="6EFCAE03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ACA279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FE1DFAF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77777777" w:rsidR="00AB3DFD" w:rsidRPr="005D3735" w:rsidRDefault="00AB3DFD" w:rsidP="006B69F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44827F8F" w14:textId="77777777" w:rsidR="00AB3DFD" w:rsidRPr="005D3735" w:rsidRDefault="00AB3DFD" w:rsidP="006B6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  <w:t xml:space="preserve"> В.В. Фарафонтов</w:t>
      </w:r>
    </w:p>
    <w:p w14:paraId="7D06E9A7" w14:textId="28DF1D8A" w:rsidR="00E538FE" w:rsidRPr="005D3735" w:rsidRDefault="00E538FE" w:rsidP="006B69F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538FE" w:rsidRPr="005D3735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2F0B"/>
    <w:rsid w:val="00037371"/>
    <w:rsid w:val="00070A53"/>
    <w:rsid w:val="002214A6"/>
    <w:rsid w:val="00237B3A"/>
    <w:rsid w:val="00244534"/>
    <w:rsid w:val="00292347"/>
    <w:rsid w:val="00296641"/>
    <w:rsid w:val="002C021A"/>
    <w:rsid w:val="00330649"/>
    <w:rsid w:val="0034353E"/>
    <w:rsid w:val="00344443"/>
    <w:rsid w:val="00441B36"/>
    <w:rsid w:val="00474203"/>
    <w:rsid w:val="004A39DF"/>
    <w:rsid w:val="004C0E04"/>
    <w:rsid w:val="004C2FC3"/>
    <w:rsid w:val="004E42A7"/>
    <w:rsid w:val="00512EB6"/>
    <w:rsid w:val="005D3735"/>
    <w:rsid w:val="00644850"/>
    <w:rsid w:val="0065644C"/>
    <w:rsid w:val="006A4404"/>
    <w:rsid w:val="006B69FF"/>
    <w:rsid w:val="006E66DB"/>
    <w:rsid w:val="00722305"/>
    <w:rsid w:val="00732D44"/>
    <w:rsid w:val="00747231"/>
    <w:rsid w:val="00766BFE"/>
    <w:rsid w:val="00780F3B"/>
    <w:rsid w:val="00792A50"/>
    <w:rsid w:val="00805492"/>
    <w:rsid w:val="00815677"/>
    <w:rsid w:val="008319A2"/>
    <w:rsid w:val="0083208D"/>
    <w:rsid w:val="00846EC8"/>
    <w:rsid w:val="008569B8"/>
    <w:rsid w:val="00897064"/>
    <w:rsid w:val="008E5619"/>
    <w:rsid w:val="00922BFA"/>
    <w:rsid w:val="00935B5C"/>
    <w:rsid w:val="0099300A"/>
    <w:rsid w:val="00A9385F"/>
    <w:rsid w:val="00AB3DFD"/>
    <w:rsid w:val="00AC08DA"/>
    <w:rsid w:val="00AE1493"/>
    <w:rsid w:val="00B2496A"/>
    <w:rsid w:val="00B62BBF"/>
    <w:rsid w:val="00BC1505"/>
    <w:rsid w:val="00C101AC"/>
    <w:rsid w:val="00C17D13"/>
    <w:rsid w:val="00C27804"/>
    <w:rsid w:val="00CA2A86"/>
    <w:rsid w:val="00CE6FFB"/>
    <w:rsid w:val="00CF6F5D"/>
    <w:rsid w:val="00D234A4"/>
    <w:rsid w:val="00D96311"/>
    <w:rsid w:val="00DA70D3"/>
    <w:rsid w:val="00DB3D3C"/>
    <w:rsid w:val="00E46E93"/>
    <w:rsid w:val="00E473DD"/>
    <w:rsid w:val="00E538FE"/>
    <w:rsid w:val="00E62C86"/>
    <w:rsid w:val="00ED22BE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6B69FF"/>
    <w:pPr>
      <w:ind w:left="720"/>
      <w:contextualSpacing/>
    </w:pPr>
  </w:style>
  <w:style w:type="paragraph" w:customStyle="1" w:styleId="ConsTitle">
    <w:name w:val="ConsTitle"/>
    <w:rsid w:val="006B69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43</cp:revision>
  <cp:lastPrinted>2020-06-19T04:12:00Z</cp:lastPrinted>
  <dcterms:created xsi:type="dcterms:W3CDTF">2013-11-27T04:33:00Z</dcterms:created>
  <dcterms:modified xsi:type="dcterms:W3CDTF">2020-06-19T04:18:00Z</dcterms:modified>
</cp:coreProperties>
</file>