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5B97FBB" w14:textId="77777777" w:rsidR="00404348" w:rsidRDefault="00404348" w:rsidP="00C23FF3">
      <w:pPr>
        <w:widowControl w:val="0"/>
        <w:spacing w:after="0" w:line="240" w:lineRule="auto"/>
        <w:rPr>
          <w:rFonts w:ascii="Times New Roman" w:hAnsi="Times New Roman" w:cs="Times New Roman"/>
          <w:sz w:val="28"/>
          <w:szCs w:val="28"/>
        </w:rPr>
      </w:pPr>
    </w:p>
    <w:p w14:paraId="0FC818FB" w14:textId="2865FBE2" w:rsidR="3A318B70" w:rsidRDefault="3A318B70" w:rsidP="00404348">
      <w:pPr>
        <w:widowControl w:val="0"/>
        <w:spacing w:after="0" w:line="240" w:lineRule="auto"/>
        <w:ind w:left="5102"/>
        <w:jc w:val="center"/>
        <w:rPr>
          <w:rFonts w:ascii="Times New Roman" w:hAnsi="Times New Roman" w:cs="Times New Roman"/>
          <w:sz w:val="28"/>
          <w:szCs w:val="28"/>
        </w:rPr>
      </w:pPr>
      <w:r w:rsidRPr="00EA79A1">
        <w:rPr>
          <w:rFonts w:ascii="Times New Roman" w:hAnsi="Times New Roman" w:cs="Times New Roman"/>
          <w:sz w:val="28"/>
          <w:szCs w:val="28"/>
        </w:rPr>
        <w:t>УТВЕРЖДЕН</w:t>
      </w:r>
    </w:p>
    <w:p w14:paraId="6B7CC37F" w14:textId="77777777" w:rsidR="00404348" w:rsidRPr="00EA79A1" w:rsidRDefault="00404348" w:rsidP="00404348">
      <w:pPr>
        <w:widowControl w:val="0"/>
        <w:spacing w:after="0" w:line="240" w:lineRule="auto"/>
        <w:ind w:left="5102"/>
        <w:jc w:val="center"/>
        <w:rPr>
          <w:rFonts w:ascii="Times New Roman" w:hAnsi="Times New Roman" w:cs="Times New Roman"/>
          <w:sz w:val="28"/>
          <w:szCs w:val="28"/>
        </w:rPr>
      </w:pPr>
    </w:p>
    <w:p w14:paraId="32D629EB" w14:textId="0FCCFA39" w:rsidR="00B02FA5" w:rsidRPr="00EA79A1" w:rsidRDefault="3A318B70" w:rsidP="00404348">
      <w:pPr>
        <w:widowControl w:val="0"/>
        <w:autoSpaceDE w:val="0"/>
        <w:spacing w:after="0" w:line="240" w:lineRule="auto"/>
        <w:ind w:left="5102"/>
        <w:jc w:val="center"/>
        <w:rPr>
          <w:rFonts w:ascii="Times New Roman" w:hAnsi="Times New Roman" w:cs="Times New Roman"/>
          <w:color w:val="000000"/>
          <w:sz w:val="28"/>
          <w:szCs w:val="28"/>
        </w:rPr>
      </w:pPr>
      <w:r w:rsidRPr="00EA79A1">
        <w:rPr>
          <w:rFonts w:ascii="Times New Roman" w:hAnsi="Times New Roman" w:cs="Times New Roman"/>
          <w:sz w:val="28"/>
          <w:szCs w:val="28"/>
        </w:rPr>
        <w:t>постановлением администрации</w:t>
      </w:r>
    </w:p>
    <w:p w14:paraId="61E975FB" w14:textId="2C64DA65" w:rsidR="00B02FA5" w:rsidRPr="00EA79A1" w:rsidRDefault="00EA79A1" w:rsidP="00404348">
      <w:pPr>
        <w:widowControl w:val="0"/>
        <w:autoSpaceDE w:val="0"/>
        <w:spacing w:after="0" w:line="240" w:lineRule="auto"/>
        <w:ind w:left="5102"/>
        <w:jc w:val="center"/>
        <w:rPr>
          <w:rFonts w:ascii="Times New Roman" w:hAnsi="Times New Roman" w:cs="Times New Roman"/>
          <w:color w:val="000000"/>
          <w:sz w:val="28"/>
          <w:szCs w:val="28"/>
        </w:rPr>
      </w:pPr>
      <w:r w:rsidRPr="00EA79A1">
        <w:rPr>
          <w:rFonts w:ascii="Times New Roman" w:hAnsi="Times New Roman" w:cs="Times New Roman"/>
          <w:color w:val="000000" w:themeColor="text1"/>
          <w:sz w:val="28"/>
          <w:szCs w:val="28"/>
        </w:rPr>
        <w:t>Бабстовского сельского поселения</w:t>
      </w:r>
    </w:p>
    <w:p w14:paraId="72A3D3EC" w14:textId="3272F026" w:rsidR="00B02FA5" w:rsidRPr="00EA79A1" w:rsidRDefault="00404348" w:rsidP="00404348">
      <w:pPr>
        <w:widowControl w:val="0"/>
        <w:autoSpaceDE w:val="0"/>
        <w:spacing w:after="0" w:line="240" w:lineRule="auto"/>
        <w:ind w:left="5102"/>
        <w:jc w:val="center"/>
        <w:rPr>
          <w:rFonts w:ascii="Times New Roman" w:hAnsi="Times New Roman" w:cs="Times New Roman"/>
          <w:color w:val="000000"/>
          <w:sz w:val="28"/>
          <w:szCs w:val="28"/>
        </w:rPr>
      </w:pPr>
      <w:r>
        <w:rPr>
          <w:rFonts w:ascii="Times New Roman" w:hAnsi="Times New Roman" w:cs="Times New Roman"/>
          <w:color w:val="000000"/>
          <w:sz w:val="28"/>
          <w:szCs w:val="28"/>
        </w:rPr>
        <w:t>от 22.02.2023 № 13</w:t>
      </w:r>
    </w:p>
    <w:p w14:paraId="10391498" w14:textId="534839D8" w:rsidR="00B02FA5" w:rsidRPr="00EA79A1" w:rsidRDefault="00B02FA5" w:rsidP="00404348">
      <w:pPr>
        <w:widowControl w:val="0"/>
        <w:autoSpaceDE w:val="0"/>
        <w:spacing w:after="0" w:line="240" w:lineRule="auto"/>
        <w:ind w:left="5102"/>
        <w:jc w:val="center"/>
        <w:rPr>
          <w:rFonts w:ascii="Helvetica" w:hAnsi="Helvetica" w:cs="Helvetica"/>
          <w:color w:val="333333"/>
          <w:sz w:val="28"/>
          <w:szCs w:val="28"/>
        </w:rPr>
      </w:pPr>
    </w:p>
    <w:p w14:paraId="0D0B940D" w14:textId="77777777" w:rsidR="00B02FA5" w:rsidRPr="00EA79A1" w:rsidRDefault="00B02FA5">
      <w:pPr>
        <w:pStyle w:val="ConsPlusNormal0"/>
        <w:jc w:val="right"/>
        <w:rPr>
          <w:rFonts w:ascii="Helvetica" w:hAnsi="Helvetica" w:cs="Helvetica"/>
          <w:color w:val="333333"/>
          <w:sz w:val="28"/>
          <w:szCs w:val="28"/>
        </w:rPr>
      </w:pPr>
    </w:p>
    <w:p w14:paraId="0E27B00A" w14:textId="77777777" w:rsidR="00B02FA5" w:rsidRPr="00EA79A1" w:rsidRDefault="00B02FA5">
      <w:pPr>
        <w:pStyle w:val="ConsPlusNormal0"/>
        <w:ind w:firstLine="540"/>
        <w:jc w:val="center"/>
        <w:rPr>
          <w:rFonts w:ascii="Helvetica" w:hAnsi="Helvetica" w:cs="Helvetica"/>
          <w:color w:val="333333"/>
          <w:sz w:val="28"/>
          <w:szCs w:val="28"/>
        </w:rPr>
      </w:pPr>
    </w:p>
    <w:p w14:paraId="50009446" w14:textId="77777777" w:rsidR="00B02FA5" w:rsidRPr="00EA79A1" w:rsidRDefault="00EA79A1">
      <w:pPr>
        <w:pStyle w:val="ConsPlusNormal0"/>
        <w:ind w:firstLine="540"/>
        <w:jc w:val="center"/>
        <w:rPr>
          <w:rFonts w:ascii="Times New Roman" w:hAnsi="Times New Roman" w:cs="Times New Roman"/>
          <w:sz w:val="28"/>
          <w:szCs w:val="28"/>
        </w:rPr>
      </w:pPr>
      <w:r w:rsidRPr="00EA79A1">
        <w:rPr>
          <w:rFonts w:ascii="Times New Roman" w:hAnsi="Times New Roman" w:cs="Times New Roman"/>
          <w:sz w:val="28"/>
          <w:szCs w:val="28"/>
        </w:rPr>
        <w:t>Административный регламент</w:t>
      </w:r>
    </w:p>
    <w:p w14:paraId="4D0F2A0D" w14:textId="77777777" w:rsidR="00B02FA5" w:rsidRPr="00EA79A1" w:rsidRDefault="00EA79A1">
      <w:pPr>
        <w:pStyle w:val="Default"/>
        <w:jc w:val="center"/>
        <w:rPr>
          <w:rFonts w:ascii="Times New Roman" w:hAnsi="Times New Roman" w:cs="Times New Roman"/>
          <w:sz w:val="28"/>
          <w:szCs w:val="28"/>
        </w:rPr>
      </w:pPr>
      <w:r w:rsidRPr="00EA79A1">
        <w:rPr>
          <w:rFonts w:ascii="Times New Roman" w:hAnsi="Times New Roman" w:cs="Times New Roman"/>
          <w:sz w:val="28"/>
          <w:szCs w:val="28"/>
        </w:rPr>
        <w:t>предоставления муниципальной услуги «Дача письменных разъяснений налогоплательщикам и налоговым агентам по вопросам применения муниципальных нормативных правовых актов о налогах и сборах»</w:t>
      </w:r>
    </w:p>
    <w:p w14:paraId="60061E4C" w14:textId="77777777" w:rsidR="00B02FA5" w:rsidRPr="00EA79A1" w:rsidRDefault="00B02FA5">
      <w:pPr>
        <w:pStyle w:val="ConsPlusNormal0"/>
        <w:ind w:firstLine="540"/>
        <w:jc w:val="center"/>
        <w:rPr>
          <w:rFonts w:ascii="Times New Roman" w:hAnsi="Times New Roman" w:cs="Times New Roman"/>
          <w:sz w:val="28"/>
          <w:szCs w:val="28"/>
        </w:rPr>
      </w:pPr>
    </w:p>
    <w:p w14:paraId="0ED47D1E" w14:textId="77777777" w:rsidR="00B02FA5" w:rsidRPr="00EA79A1" w:rsidRDefault="00EA79A1">
      <w:pPr>
        <w:pStyle w:val="ConsPlusNormal0"/>
        <w:jc w:val="center"/>
        <w:rPr>
          <w:rFonts w:ascii="Times New Roman" w:hAnsi="Times New Roman" w:cs="Times New Roman"/>
          <w:sz w:val="28"/>
          <w:szCs w:val="28"/>
        </w:rPr>
      </w:pPr>
      <w:r w:rsidRPr="00EA79A1">
        <w:rPr>
          <w:rFonts w:ascii="Times New Roman" w:hAnsi="Times New Roman" w:cs="Times New Roman"/>
          <w:b/>
          <w:bCs/>
          <w:sz w:val="28"/>
          <w:szCs w:val="28"/>
        </w:rPr>
        <w:t>1. Общие положения</w:t>
      </w:r>
    </w:p>
    <w:p w14:paraId="44EAFD9C" w14:textId="77777777" w:rsidR="00B02FA5" w:rsidRPr="00EA79A1" w:rsidRDefault="00B02FA5">
      <w:pPr>
        <w:pStyle w:val="ConsPlusNormal0"/>
        <w:jc w:val="center"/>
        <w:rPr>
          <w:rFonts w:ascii="Times New Roman" w:hAnsi="Times New Roman" w:cs="Times New Roman"/>
          <w:sz w:val="28"/>
          <w:szCs w:val="28"/>
        </w:rPr>
      </w:pPr>
    </w:p>
    <w:p w14:paraId="5FBDA147" w14:textId="77777777" w:rsidR="00B02FA5" w:rsidRPr="00EA79A1" w:rsidRDefault="00EA79A1">
      <w:pPr>
        <w:pStyle w:val="aff9"/>
        <w:spacing w:before="0" w:after="0"/>
        <w:ind w:firstLine="567"/>
        <w:jc w:val="both"/>
        <w:rPr>
          <w:rFonts w:ascii="Times New Roman" w:hAnsi="Times New Roman" w:cs="Times New Roman"/>
          <w:sz w:val="28"/>
          <w:szCs w:val="28"/>
        </w:rPr>
      </w:pPr>
      <w:r w:rsidRPr="00EA79A1">
        <w:rPr>
          <w:rFonts w:ascii="Times New Roman" w:hAnsi="Times New Roman" w:cs="Times New Roman"/>
          <w:sz w:val="28"/>
          <w:szCs w:val="28"/>
        </w:rPr>
        <w:t>1.1. Предмет регулирования.</w:t>
      </w:r>
    </w:p>
    <w:p w14:paraId="13DF13BD" w14:textId="688FA55D" w:rsidR="00B02FA5" w:rsidRPr="00EA79A1" w:rsidRDefault="3A318B70">
      <w:pPr>
        <w:autoSpaceDE w:val="0"/>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Административный регламент по предоставлению муниципальной услуги «Дача письменных разъяснений налогоплательщикам и налоговым агентам по вопросам применения муниципальных нормативных правовых актов о налогах и сборах» (далее – административный регламент) разработан в целях повышения качества предоставления муниципальной услуги, создания комфортных условий для физических и юридических лиц и определяет последовательность и сроки действий (административные процедуры) </w:t>
      </w:r>
      <w:r w:rsidR="009F7F08" w:rsidRPr="00EA79A1">
        <w:rPr>
          <w:rFonts w:ascii="Times New Roman" w:hAnsi="Times New Roman" w:cs="Times New Roman"/>
          <w:sz w:val="28"/>
          <w:szCs w:val="28"/>
        </w:rPr>
        <w:t>а</w:t>
      </w:r>
      <w:r w:rsidRPr="00EA79A1">
        <w:rPr>
          <w:rFonts w:ascii="Times New Roman" w:hAnsi="Times New Roman" w:cs="Times New Roman"/>
          <w:sz w:val="28"/>
          <w:szCs w:val="28"/>
        </w:rPr>
        <w:t xml:space="preserve">дминистрации муниципального образования </w:t>
      </w:r>
      <w:r w:rsidR="00AD726E">
        <w:rPr>
          <w:rFonts w:ascii="Times New Roman" w:hAnsi="Times New Roman" w:cs="Times New Roman"/>
          <w:sz w:val="28"/>
          <w:szCs w:val="28"/>
        </w:rPr>
        <w:t>«</w:t>
      </w:r>
      <w:r w:rsidRPr="00EA79A1">
        <w:rPr>
          <w:rFonts w:ascii="Times New Roman" w:hAnsi="Times New Roman" w:cs="Times New Roman"/>
          <w:sz w:val="28"/>
          <w:szCs w:val="28"/>
        </w:rPr>
        <w:t>Бабстовское сельское поселение</w:t>
      </w:r>
      <w:r w:rsidR="00AD726E">
        <w:rPr>
          <w:rFonts w:ascii="Times New Roman" w:hAnsi="Times New Roman" w:cs="Times New Roman"/>
          <w:sz w:val="28"/>
          <w:szCs w:val="28"/>
        </w:rPr>
        <w:t>»</w:t>
      </w:r>
      <w:r w:rsidRPr="00EA79A1">
        <w:rPr>
          <w:rFonts w:ascii="Times New Roman" w:hAnsi="Times New Roman" w:cs="Times New Roman"/>
          <w:sz w:val="28"/>
          <w:szCs w:val="28"/>
        </w:rPr>
        <w:t xml:space="preserve"> Ленинского муниципального района Еврейской автономной области</w:t>
      </w:r>
      <w:r w:rsidRPr="00EA79A1">
        <w:rPr>
          <w:color w:val="000000" w:themeColor="text1"/>
          <w:sz w:val="28"/>
          <w:szCs w:val="28"/>
        </w:rPr>
        <w:t xml:space="preserve"> </w:t>
      </w:r>
      <w:r w:rsidRPr="00EA79A1">
        <w:rPr>
          <w:rFonts w:ascii="Times New Roman" w:hAnsi="Times New Roman" w:cs="Times New Roman"/>
          <w:sz w:val="28"/>
          <w:szCs w:val="28"/>
        </w:rPr>
        <w:t>и ее должностных лиц</w:t>
      </w:r>
      <w:r w:rsidR="009F7F08" w:rsidRPr="00EA79A1">
        <w:rPr>
          <w:rFonts w:ascii="Times New Roman" w:hAnsi="Times New Roman" w:cs="Times New Roman"/>
          <w:sz w:val="28"/>
          <w:szCs w:val="28"/>
        </w:rPr>
        <w:t xml:space="preserve"> (далее – Администрация)</w:t>
      </w:r>
      <w:r w:rsidRPr="00EA79A1">
        <w:rPr>
          <w:rFonts w:ascii="Times New Roman" w:hAnsi="Times New Roman" w:cs="Times New Roman"/>
          <w:sz w:val="28"/>
          <w:szCs w:val="28"/>
        </w:rPr>
        <w:t>.</w:t>
      </w:r>
    </w:p>
    <w:p w14:paraId="35DA42DF" w14:textId="77777777" w:rsidR="00B02FA5" w:rsidRPr="00EA79A1" w:rsidRDefault="00EA79A1">
      <w:pPr>
        <w:pStyle w:val="ConsPlusNormal0"/>
        <w:ind w:firstLine="540"/>
        <w:jc w:val="both"/>
        <w:rPr>
          <w:rFonts w:ascii="Times New Roman" w:hAnsi="Times New Roman" w:cs="Times New Roman"/>
          <w:sz w:val="28"/>
          <w:szCs w:val="28"/>
        </w:rPr>
      </w:pPr>
      <w:r w:rsidRPr="00EA79A1">
        <w:rPr>
          <w:rFonts w:ascii="Times New Roman" w:hAnsi="Times New Roman" w:cs="Times New Roman"/>
          <w:sz w:val="28"/>
          <w:szCs w:val="28"/>
        </w:rPr>
        <w:t>1.2. Круг заявителей</w:t>
      </w:r>
    </w:p>
    <w:p w14:paraId="2A456222" w14:textId="77777777" w:rsidR="00B02FA5" w:rsidRPr="00EA79A1" w:rsidRDefault="00EA79A1">
      <w:pPr>
        <w:pStyle w:val="ConsPlusNormal0"/>
        <w:ind w:firstLine="540"/>
        <w:jc w:val="both"/>
        <w:rPr>
          <w:rFonts w:ascii="Times New Roman" w:hAnsi="Times New Roman" w:cs="Times New Roman"/>
          <w:sz w:val="28"/>
          <w:szCs w:val="28"/>
        </w:rPr>
      </w:pPr>
      <w:r w:rsidRPr="00EA79A1">
        <w:rPr>
          <w:rFonts w:ascii="Times New Roman" w:hAnsi="Times New Roman" w:cs="Times New Roman"/>
          <w:sz w:val="28"/>
          <w:szCs w:val="28"/>
        </w:rPr>
        <w:t>За получением муниципальной услуги могут обратиться физическое или юридическое лицо (за исключением государственных органов, территориальных органов, органов государственных внебюджетн6ых фондов и их территориальных органов, органов местного самоуправления), либо их представители, действующие в силу полномочий, основанных на доверенности или иных законных основаниях (далее - заявители).</w:t>
      </w:r>
    </w:p>
    <w:p w14:paraId="4020D394" w14:textId="77777777" w:rsidR="00B02FA5" w:rsidRPr="00EA79A1" w:rsidRDefault="00EA79A1">
      <w:pPr>
        <w:spacing w:after="0" w:line="240" w:lineRule="auto"/>
        <w:ind w:firstLine="567"/>
        <w:rPr>
          <w:rFonts w:ascii="Times New Roman" w:hAnsi="Times New Roman" w:cs="Times New Roman"/>
          <w:sz w:val="28"/>
          <w:szCs w:val="28"/>
        </w:rPr>
      </w:pPr>
      <w:r w:rsidRPr="00EA79A1">
        <w:rPr>
          <w:rFonts w:ascii="Times New Roman" w:hAnsi="Times New Roman" w:cs="Times New Roman"/>
          <w:sz w:val="28"/>
          <w:szCs w:val="28"/>
        </w:rPr>
        <w:t>1.3. Требования к порядку информирования о предоставлении муниципальной услуги</w:t>
      </w:r>
    </w:p>
    <w:p w14:paraId="437026A3" w14:textId="77777777" w:rsidR="00DD716E" w:rsidRPr="00FF37BE" w:rsidRDefault="3A318B70"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1.3.1. </w:t>
      </w:r>
      <w:r w:rsidR="00DD716E" w:rsidRPr="00FF37BE">
        <w:rPr>
          <w:rFonts w:ascii="Times New Roman" w:hAnsi="Times New Roman" w:cs="Times New Roman"/>
          <w:sz w:val="28"/>
          <w:szCs w:val="28"/>
        </w:rPr>
        <w:t>Муниципальная услуга предоставляется администрацией сельского поселения по адресу: Еврейская автономная область, Ленинский район, с. Бабстово ул. Огородняя, 2.</w:t>
      </w:r>
    </w:p>
    <w:p w14:paraId="408724CA"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График работы администрации сельского поселения:</w:t>
      </w:r>
    </w:p>
    <w:p w14:paraId="1B9B309A"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 xml:space="preserve">понедельник – </w:t>
      </w:r>
      <w:proofErr w:type="gramStart"/>
      <w:r w:rsidRPr="00FF37BE">
        <w:rPr>
          <w:rFonts w:ascii="Times New Roman" w:hAnsi="Times New Roman" w:cs="Times New Roman"/>
          <w:sz w:val="28"/>
          <w:szCs w:val="28"/>
        </w:rPr>
        <w:t>пятница  -</w:t>
      </w:r>
      <w:proofErr w:type="gramEnd"/>
      <w:r w:rsidRPr="00FF37BE">
        <w:rPr>
          <w:rFonts w:ascii="Times New Roman" w:hAnsi="Times New Roman" w:cs="Times New Roman"/>
          <w:sz w:val="28"/>
          <w:szCs w:val="28"/>
        </w:rPr>
        <w:t xml:space="preserve"> с 09.00 до 17.00;</w:t>
      </w:r>
    </w:p>
    <w:p w14:paraId="2BA447E8"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 xml:space="preserve">перерыв на обед              - с 13.00 до 14.00; </w:t>
      </w:r>
    </w:p>
    <w:p w14:paraId="58675F74"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суббота, воскресенье      - выходные дни.</w:t>
      </w:r>
    </w:p>
    <w:p w14:paraId="10C5CC9F"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lastRenderedPageBreak/>
        <w:tab/>
        <w:t>Прием заявителей по вопросам предоставления муниципальной услуги осуществляется с 09-00 до 12-30.</w:t>
      </w:r>
    </w:p>
    <w:p w14:paraId="0F479D52"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Выдача результата предоставления муниципальной услуги осуществляется с 14-00 до 17-00.</w:t>
      </w:r>
    </w:p>
    <w:p w14:paraId="496B170C"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Справочные телефоны администрации сельского поселения:</w:t>
      </w:r>
    </w:p>
    <w:p w14:paraId="2C601368"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 xml:space="preserve">приемная: </w:t>
      </w:r>
      <w:bookmarkStart w:id="0" w:name="_Hlk69114378"/>
      <w:r w:rsidRPr="00FF37BE">
        <w:rPr>
          <w:rFonts w:ascii="Times New Roman" w:hAnsi="Times New Roman" w:cs="Times New Roman"/>
          <w:sz w:val="28"/>
          <w:szCs w:val="28"/>
        </w:rPr>
        <w:t>(42663) 39-3-17</w:t>
      </w:r>
      <w:bookmarkEnd w:id="0"/>
      <w:r w:rsidRPr="00FF37BE">
        <w:rPr>
          <w:rFonts w:ascii="Times New Roman" w:hAnsi="Times New Roman" w:cs="Times New Roman"/>
          <w:sz w:val="28"/>
          <w:szCs w:val="28"/>
        </w:rPr>
        <w:t>;</w:t>
      </w:r>
    </w:p>
    <w:p w14:paraId="7CD553C5"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специалисты, ответственные за предоставление муниципальной услуги: (42663) 39-3-17.</w:t>
      </w:r>
    </w:p>
    <w:p w14:paraId="1EFBA85A"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Факс: (42663) 392-31</w:t>
      </w:r>
    </w:p>
    <w:p w14:paraId="4D4BB50F" w14:textId="77777777" w:rsidR="00D12B02"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 xml:space="preserve">Адрес портала: </w:t>
      </w:r>
      <w:hyperlink r:id="rId7" w:history="1">
        <w:r w:rsidR="00D12B02" w:rsidRPr="00000983">
          <w:rPr>
            <w:rStyle w:val="a4"/>
            <w:rFonts w:ascii="Times New Roman" w:hAnsi="Times New Roman" w:cs="Times New Roman"/>
            <w:sz w:val="28"/>
            <w:szCs w:val="28"/>
          </w:rPr>
          <w:t>https://gosuslugi.eao.ru</w:t>
        </w:r>
      </w:hyperlink>
    </w:p>
    <w:p w14:paraId="4ED5D32B" w14:textId="1C7F4276" w:rsidR="00D12B02" w:rsidRPr="00D12B02" w:rsidRDefault="00D12B02" w:rsidP="00DD716E">
      <w:pPr>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Pr="00D12B02">
        <w:rPr>
          <w:rFonts w:ascii="Times New Roman" w:eastAsia="Times New Roman" w:hAnsi="Times New Roman" w:cs="Times New Roman"/>
          <w:color w:val="000000"/>
          <w:sz w:val="28"/>
          <w:szCs w:val="28"/>
          <w:lang w:eastAsia="ru-RU"/>
        </w:rPr>
        <w:t>Единый портал государственных и муниципальных услуг (функций)</w:t>
      </w:r>
      <w:r>
        <w:rPr>
          <w:rFonts w:ascii="Times New Roman" w:eastAsia="Times New Roman" w:hAnsi="Times New Roman" w:cs="Times New Roman"/>
          <w:color w:val="000000"/>
          <w:sz w:val="28"/>
          <w:szCs w:val="28"/>
          <w:lang w:eastAsia="ru-RU"/>
        </w:rPr>
        <w:t xml:space="preserve"> (далее -</w:t>
      </w:r>
      <w:r w:rsidRPr="00F65039">
        <w:rPr>
          <w:rFonts w:ascii="Times New Roman" w:hAnsi="Times New Roman" w:cs="Times New Roman"/>
          <w:color w:val="000000" w:themeColor="text1"/>
          <w:sz w:val="28"/>
          <w:szCs w:val="28"/>
        </w:rPr>
        <w:t>ЕПГУ</w:t>
      </w:r>
      <w:r>
        <w:rPr>
          <w:rFonts w:ascii="Times New Roman" w:hAnsi="Times New Roman" w:cs="Times New Roman"/>
          <w:color w:val="000000" w:themeColor="text1"/>
          <w:sz w:val="28"/>
          <w:szCs w:val="28"/>
        </w:rPr>
        <w:t>)</w:t>
      </w:r>
      <w:r w:rsidRPr="00F65039">
        <w:rPr>
          <w:rFonts w:ascii="Times New Roman" w:hAnsi="Times New Roman" w:cs="Times New Roman"/>
          <w:color w:val="000000" w:themeColor="text1"/>
          <w:sz w:val="28"/>
          <w:szCs w:val="28"/>
        </w:rPr>
        <w:t>: https://www.gosuslugi.ru/;</w:t>
      </w:r>
    </w:p>
    <w:p w14:paraId="4DBD3D00"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 xml:space="preserve">Адрес электронной почты администрации сельского поселения: </w:t>
      </w:r>
      <w:proofErr w:type="spellStart"/>
      <w:r w:rsidRPr="00FF37BE">
        <w:rPr>
          <w:rFonts w:ascii="Times New Roman" w:hAnsi="Times New Roman" w:cs="Times New Roman"/>
          <w:sz w:val="28"/>
          <w:szCs w:val="28"/>
          <w:lang w:val="en-US"/>
        </w:rPr>
        <w:t>babstovo</w:t>
      </w:r>
      <w:proofErr w:type="spellEnd"/>
      <w:r w:rsidRPr="00FF37BE">
        <w:rPr>
          <w:rFonts w:ascii="Times New Roman" w:hAnsi="Times New Roman" w:cs="Times New Roman"/>
          <w:sz w:val="28"/>
          <w:szCs w:val="28"/>
        </w:rPr>
        <w:t>_</w:t>
      </w:r>
      <w:proofErr w:type="spellStart"/>
      <w:r w:rsidRPr="00FF37BE">
        <w:rPr>
          <w:rFonts w:ascii="Times New Roman" w:hAnsi="Times New Roman" w:cs="Times New Roman"/>
          <w:sz w:val="28"/>
          <w:szCs w:val="28"/>
          <w:lang w:val="en-US"/>
        </w:rPr>
        <w:t>sp</w:t>
      </w:r>
      <w:proofErr w:type="spellEnd"/>
      <w:r w:rsidRPr="00FF37BE">
        <w:rPr>
          <w:rFonts w:ascii="Times New Roman" w:hAnsi="Times New Roman" w:cs="Times New Roman"/>
          <w:sz w:val="28"/>
          <w:szCs w:val="28"/>
        </w:rPr>
        <w:t>@</w:t>
      </w:r>
      <w:r w:rsidRPr="00FF37BE">
        <w:rPr>
          <w:rFonts w:ascii="Times New Roman" w:hAnsi="Times New Roman" w:cs="Times New Roman"/>
          <w:sz w:val="28"/>
          <w:szCs w:val="28"/>
          <w:lang w:val="en-US"/>
        </w:rPr>
        <w:t>post</w:t>
      </w:r>
      <w:r w:rsidRPr="00FF37BE">
        <w:rPr>
          <w:rFonts w:ascii="Times New Roman" w:hAnsi="Times New Roman" w:cs="Times New Roman"/>
          <w:sz w:val="28"/>
          <w:szCs w:val="28"/>
        </w:rPr>
        <w:t>.</w:t>
      </w:r>
      <w:proofErr w:type="spellStart"/>
      <w:r w:rsidRPr="00FF37BE">
        <w:rPr>
          <w:rFonts w:ascii="Times New Roman" w:hAnsi="Times New Roman" w:cs="Times New Roman"/>
          <w:sz w:val="28"/>
          <w:szCs w:val="28"/>
          <w:lang w:val="en-US"/>
        </w:rPr>
        <w:t>eao</w:t>
      </w:r>
      <w:proofErr w:type="spellEnd"/>
      <w:r w:rsidRPr="00FF37BE">
        <w:rPr>
          <w:rFonts w:ascii="Times New Roman" w:hAnsi="Times New Roman" w:cs="Times New Roman"/>
          <w:sz w:val="28"/>
          <w:szCs w:val="28"/>
        </w:rPr>
        <w:t>.</w:t>
      </w:r>
      <w:proofErr w:type="spellStart"/>
      <w:r w:rsidRPr="00FF37BE">
        <w:rPr>
          <w:rFonts w:ascii="Times New Roman" w:hAnsi="Times New Roman" w:cs="Times New Roman"/>
          <w:sz w:val="28"/>
          <w:szCs w:val="28"/>
          <w:lang w:val="en-US"/>
        </w:rPr>
        <w:t>ru</w:t>
      </w:r>
      <w:proofErr w:type="spellEnd"/>
      <w:r w:rsidRPr="00FF37BE">
        <w:rPr>
          <w:rFonts w:ascii="Times New Roman" w:hAnsi="Times New Roman" w:cs="Times New Roman"/>
          <w:sz w:val="28"/>
          <w:szCs w:val="28"/>
        </w:rPr>
        <w:t xml:space="preserve">. </w:t>
      </w:r>
    </w:p>
    <w:p w14:paraId="745D378C"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 xml:space="preserve">1.3.2. </w:t>
      </w:r>
      <w:r w:rsidRPr="00EA79A1">
        <w:rPr>
          <w:rFonts w:ascii="Times New Roman" w:hAnsi="Times New Roman" w:cs="Times New Roman"/>
          <w:sz w:val="28"/>
          <w:szCs w:val="28"/>
        </w:rPr>
        <w:t>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r>
        <w:rPr>
          <w:rFonts w:ascii="Times New Roman" w:hAnsi="Times New Roman" w:cs="Times New Roman"/>
          <w:sz w:val="28"/>
          <w:szCs w:val="28"/>
        </w:rPr>
        <w:t xml:space="preserve"> </w:t>
      </w:r>
      <w:r w:rsidRPr="00EA79A1">
        <w:rPr>
          <w:rFonts w:ascii="Times New Roman" w:hAnsi="Times New Roman" w:cs="Times New Roman"/>
          <w:sz w:val="28"/>
          <w:szCs w:val="28"/>
        </w:rPr>
        <w:t>можно получить</w:t>
      </w:r>
      <w:r>
        <w:rPr>
          <w:rFonts w:ascii="Times New Roman" w:hAnsi="Times New Roman" w:cs="Times New Roman"/>
          <w:sz w:val="28"/>
          <w:szCs w:val="28"/>
        </w:rPr>
        <w:t xml:space="preserve"> </w:t>
      </w:r>
      <w:r w:rsidRPr="00EA79A1">
        <w:rPr>
          <w:rFonts w:ascii="Times New Roman" w:hAnsi="Times New Roman" w:cs="Times New Roman"/>
          <w:sz w:val="28"/>
          <w:szCs w:val="28"/>
        </w:rPr>
        <w:t>в администрации:</w:t>
      </w:r>
    </w:p>
    <w:p w14:paraId="3728DACA"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устной форме при личном обращении;</w:t>
      </w:r>
    </w:p>
    <w:p w14:paraId="355E44A3"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с использованием телефонной связи;</w:t>
      </w:r>
    </w:p>
    <w:p w14:paraId="7C7BDF1A"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форме электронного документа посредством направления на адрес электронной почты;</w:t>
      </w:r>
    </w:p>
    <w:p w14:paraId="372AE9FF"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 письменным обращениям.</w:t>
      </w:r>
    </w:p>
    <w:p w14:paraId="1643E527" w14:textId="5B102AB2" w:rsidR="00970296" w:rsidRPr="00EA79A1" w:rsidRDefault="00970296" w:rsidP="0097029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1.3.3. </w:t>
      </w:r>
      <w:r w:rsidRPr="00EA79A1">
        <w:rPr>
          <w:rFonts w:ascii="Times New Roman" w:hAnsi="Times New Roman" w:cs="Times New Roman"/>
          <w:sz w:val="28"/>
          <w:szCs w:val="28"/>
        </w:rPr>
        <w:t>Консультирование по вопросам предоставления муниципальной услуги осуществляется бесплатно.</w:t>
      </w:r>
    </w:p>
    <w:p w14:paraId="45BAB8F9" w14:textId="77777777" w:rsidR="00970296" w:rsidRPr="00EA79A1" w:rsidRDefault="00970296" w:rsidP="00970296">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14:paraId="2756FDF4" w14:textId="77777777" w:rsidR="00970296" w:rsidRPr="00EA79A1" w:rsidRDefault="00970296" w:rsidP="00970296">
      <w:pPr>
        <w:spacing w:after="0" w:line="240" w:lineRule="auto"/>
        <w:jc w:val="both"/>
        <w:rPr>
          <w:rFonts w:ascii="Times New Roman" w:hAnsi="Times New Roman" w:cs="Times New Roman"/>
          <w:sz w:val="28"/>
          <w:szCs w:val="28"/>
        </w:rPr>
      </w:pPr>
      <w:r w:rsidRPr="00EA79A1">
        <w:rPr>
          <w:rFonts w:ascii="Times New Roman" w:hAnsi="Times New Roman" w:cs="Times New Roman"/>
          <w:sz w:val="28"/>
          <w:szCs w:val="28"/>
        </w:rPr>
        <w:tab/>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
    <w:p w14:paraId="4F5936C8" w14:textId="77777777" w:rsidR="00970296" w:rsidRPr="00EA79A1" w:rsidRDefault="00970296" w:rsidP="00970296">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Если специалист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14:paraId="2C9778E4" w14:textId="77777777" w:rsidR="00970296" w:rsidRPr="00EA79A1" w:rsidRDefault="00970296" w:rsidP="00970296">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Рекомендуемое время для телефонного разговора – не более 10 минут, личного устного информирования – не более 20 минут.</w:t>
      </w:r>
    </w:p>
    <w:p w14:paraId="4A057B53" w14:textId="77777777" w:rsidR="00970296" w:rsidRPr="00EA79A1" w:rsidRDefault="00970296" w:rsidP="00970296">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поставленные вопросы.</w:t>
      </w:r>
    </w:p>
    <w:p w14:paraId="29CF8178" w14:textId="5440F552" w:rsidR="00DD716E" w:rsidRPr="00970296" w:rsidRDefault="00970296" w:rsidP="00970296">
      <w:pPr>
        <w:spacing w:after="0" w:line="240" w:lineRule="auto"/>
        <w:jc w:val="both"/>
        <w:rPr>
          <w:rFonts w:ascii="Times New Roman" w:hAnsi="Times New Roman" w:cs="Times New Roman"/>
          <w:color w:val="000000"/>
          <w:sz w:val="28"/>
          <w:szCs w:val="28"/>
        </w:rPr>
      </w:pPr>
      <w:r w:rsidRPr="00EA79A1">
        <w:rPr>
          <w:rFonts w:ascii="Times New Roman" w:hAnsi="Times New Roman" w:cs="Times New Roman"/>
          <w:sz w:val="28"/>
          <w:szCs w:val="28"/>
        </w:rPr>
        <w:tab/>
        <w:t>Индивидуальное письменное информирование (по почте) осуществляется путем направления письма на почтовый адрес заявителя и должно содержать четкий ответ на поставленные вопросы.</w:t>
      </w:r>
    </w:p>
    <w:p w14:paraId="21C8FB9F" w14:textId="057DEA23"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lastRenderedPageBreak/>
        <w:t>1.3.</w:t>
      </w:r>
      <w:r w:rsidR="00970296">
        <w:rPr>
          <w:rFonts w:ascii="Times New Roman" w:hAnsi="Times New Roman" w:cs="Times New Roman"/>
          <w:sz w:val="28"/>
          <w:szCs w:val="28"/>
        </w:rPr>
        <w:t>4</w:t>
      </w:r>
      <w:r w:rsidRPr="00EA79A1">
        <w:rPr>
          <w:rFonts w:ascii="Times New Roman" w:hAnsi="Times New Roman" w:cs="Times New Roman"/>
          <w:sz w:val="28"/>
          <w:szCs w:val="28"/>
        </w:rPr>
        <w:t xml:space="preserve">. </w:t>
      </w:r>
      <w:r w:rsidRPr="00EA79A1">
        <w:rPr>
          <w:rFonts w:ascii="Times New Roman" w:hAnsi="Times New Roman" w:cs="Times New Roman"/>
          <w:sz w:val="28"/>
          <w:szCs w:val="28"/>
        </w:rPr>
        <w:tab/>
        <w:t xml:space="preserve">На информационных стендах в </w:t>
      </w:r>
      <w:r w:rsidR="00D12B02">
        <w:rPr>
          <w:rFonts w:ascii="Times New Roman" w:hAnsi="Times New Roman" w:cs="Times New Roman"/>
          <w:sz w:val="28"/>
          <w:szCs w:val="28"/>
        </w:rPr>
        <w:t>а</w:t>
      </w:r>
      <w:r w:rsidRPr="00EA79A1">
        <w:rPr>
          <w:rFonts w:ascii="Times New Roman" w:hAnsi="Times New Roman" w:cs="Times New Roman"/>
          <w:sz w:val="28"/>
          <w:szCs w:val="28"/>
        </w:rPr>
        <w:t>дминистрации</w:t>
      </w:r>
      <w:r w:rsidR="00D12B02">
        <w:rPr>
          <w:rFonts w:ascii="Times New Roman" w:hAnsi="Times New Roman" w:cs="Times New Roman"/>
          <w:sz w:val="28"/>
          <w:szCs w:val="28"/>
        </w:rPr>
        <w:t xml:space="preserve"> </w:t>
      </w:r>
      <w:r w:rsidRPr="00EA79A1">
        <w:rPr>
          <w:rFonts w:ascii="Times New Roman" w:hAnsi="Times New Roman" w:cs="Times New Roman"/>
          <w:sz w:val="28"/>
          <w:szCs w:val="28"/>
        </w:rPr>
        <w:t>размещ</w:t>
      </w:r>
      <w:r w:rsidR="00D12B02">
        <w:rPr>
          <w:rFonts w:ascii="Times New Roman" w:hAnsi="Times New Roman" w:cs="Times New Roman"/>
          <w:sz w:val="28"/>
          <w:szCs w:val="28"/>
        </w:rPr>
        <w:t>аются</w:t>
      </w:r>
      <w:r w:rsidRPr="00EA79A1">
        <w:rPr>
          <w:rFonts w:ascii="Times New Roman" w:hAnsi="Times New Roman" w:cs="Times New Roman"/>
          <w:sz w:val="28"/>
          <w:szCs w:val="28"/>
        </w:rPr>
        <w:t xml:space="preserve"> следующие информационные материалы:</w:t>
      </w:r>
    </w:p>
    <w:p w14:paraId="7D57985B" w14:textId="19575DCE"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адрес, номера телефонов и факса, график работы, адрес электронной почты администрации;</w:t>
      </w:r>
    </w:p>
    <w:p w14:paraId="0046FA3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график личного приема главой администрации, его заместителями, должностными лицами администрации, специалистами, ответственными за предоставление муниципальной услуги;</w:t>
      </w:r>
    </w:p>
    <w:p w14:paraId="51C7C4E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сведения о предоставляемой муниципальной услуге;</w:t>
      </w:r>
    </w:p>
    <w:p w14:paraId="4AA5389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перечень документов, которые заявитель должен представить для предоставления муниципальной услуги;</w:t>
      </w:r>
    </w:p>
    <w:p w14:paraId="58F6475A"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образцы заполнения документов;</w:t>
      </w:r>
    </w:p>
    <w:p w14:paraId="5ADF2F06"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извлечения из административного регламента, регламентирующие предоставление муниципальной услуги, в том числе стандарт предоставления муниципальной услуги, порядок,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14:paraId="539674EB" w14:textId="4A8C03DA" w:rsidR="00B02FA5" w:rsidRPr="00D12B02" w:rsidRDefault="00D12B02" w:rsidP="00D12B02">
      <w:pPr>
        <w:spacing w:line="240" w:lineRule="auto"/>
        <w:ind w:firstLine="567"/>
        <w:jc w:val="both"/>
        <w:rPr>
          <w:rFonts w:ascii="Times New Roman" w:hAnsi="Times New Roman"/>
          <w:color w:val="000000"/>
          <w:sz w:val="28"/>
          <w:szCs w:val="28"/>
        </w:rPr>
      </w:pPr>
      <w:r>
        <w:rPr>
          <w:rFonts w:ascii="Times New Roman" w:hAnsi="Times New Roman"/>
          <w:color w:val="000000"/>
          <w:sz w:val="28"/>
          <w:szCs w:val="28"/>
        </w:rPr>
        <w:t>И</w:t>
      </w:r>
      <w:r w:rsidRPr="006A1FED">
        <w:rPr>
          <w:rFonts w:ascii="Times New Roman" w:hAnsi="Times New Roman"/>
          <w:color w:val="000000"/>
          <w:sz w:val="28"/>
          <w:szCs w:val="28"/>
        </w:rPr>
        <w:t>нформация о муниципальной услуге и услугах, необходимых для получения муниципальной услуги доступна на Интернет-сайте администрации муниципального образования, Интернет-сайтах организаций, участвующих в предоставлении муниципальной услуги, а также в федеральной государственной информационной системе «Единый портал государственных и муниципальных услуг (функций)» (www.gosuslugi.ru) и обновляется по мере ее изменения.</w:t>
      </w:r>
    </w:p>
    <w:p w14:paraId="4B94D5A5" w14:textId="77777777" w:rsidR="00B02FA5" w:rsidRPr="00EA79A1" w:rsidRDefault="00B02FA5">
      <w:pPr>
        <w:widowControl w:val="0"/>
        <w:spacing w:after="0" w:line="240" w:lineRule="auto"/>
        <w:ind w:firstLine="720"/>
        <w:jc w:val="both"/>
        <w:rPr>
          <w:rFonts w:ascii="Times New Roman" w:hAnsi="Times New Roman" w:cs="Times New Roman"/>
          <w:color w:val="000000"/>
          <w:sz w:val="28"/>
          <w:szCs w:val="28"/>
        </w:rPr>
      </w:pPr>
    </w:p>
    <w:p w14:paraId="0329BE1E" w14:textId="77777777" w:rsidR="00B02FA5" w:rsidRPr="00EA79A1" w:rsidRDefault="00EA79A1">
      <w:pPr>
        <w:pStyle w:val="ConsPlusNormal0"/>
        <w:jc w:val="center"/>
        <w:rPr>
          <w:rFonts w:ascii="Times New Roman" w:hAnsi="Times New Roman" w:cs="Times New Roman"/>
          <w:sz w:val="28"/>
          <w:szCs w:val="28"/>
        </w:rPr>
      </w:pPr>
      <w:r w:rsidRPr="00EA79A1">
        <w:rPr>
          <w:rFonts w:ascii="Times New Roman" w:hAnsi="Times New Roman" w:cs="Times New Roman"/>
          <w:b/>
          <w:bCs/>
          <w:sz w:val="28"/>
          <w:szCs w:val="28"/>
        </w:rPr>
        <w:t>2. Стандарт предоставления муниципальной услуги</w:t>
      </w:r>
    </w:p>
    <w:p w14:paraId="3DEEC669" w14:textId="77777777" w:rsidR="00B02FA5" w:rsidRPr="00EA79A1" w:rsidRDefault="00B02FA5">
      <w:pPr>
        <w:pStyle w:val="ConsPlusNormal0"/>
        <w:ind w:firstLine="540"/>
        <w:jc w:val="both"/>
        <w:rPr>
          <w:rFonts w:ascii="Times New Roman" w:hAnsi="Times New Roman" w:cs="Times New Roman"/>
          <w:sz w:val="28"/>
          <w:szCs w:val="28"/>
        </w:rPr>
      </w:pPr>
    </w:p>
    <w:p w14:paraId="107638B4"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2.1. Наименование муниципальной услуги - Дача письменных разъяснений налогоплательщикам и налоговым агентам по вопросам применения муниципальных нормативных правовых актов о налогах и сборах.</w:t>
      </w:r>
    </w:p>
    <w:p w14:paraId="0142388B" w14:textId="4A3E19F3" w:rsidR="00B02FA5" w:rsidRPr="00EA79A1" w:rsidRDefault="3A318B70">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2.2. Муниципальная услуга предоставляется администрацией муниципального образования </w:t>
      </w:r>
      <w:r w:rsidR="00970296">
        <w:rPr>
          <w:rFonts w:ascii="Times New Roman" w:hAnsi="Times New Roman" w:cs="Times New Roman"/>
          <w:sz w:val="28"/>
          <w:szCs w:val="28"/>
        </w:rPr>
        <w:t>«</w:t>
      </w:r>
      <w:r w:rsidRPr="00EA79A1">
        <w:rPr>
          <w:rFonts w:ascii="Times New Roman" w:hAnsi="Times New Roman" w:cs="Times New Roman"/>
          <w:sz w:val="28"/>
          <w:szCs w:val="28"/>
        </w:rPr>
        <w:t>Бабстовское сельское поселение</w:t>
      </w:r>
      <w:r w:rsidR="00970296">
        <w:rPr>
          <w:rFonts w:ascii="Times New Roman" w:hAnsi="Times New Roman" w:cs="Times New Roman"/>
          <w:sz w:val="28"/>
          <w:szCs w:val="28"/>
        </w:rPr>
        <w:t>»</w:t>
      </w:r>
      <w:r w:rsidRPr="00EA79A1">
        <w:rPr>
          <w:rFonts w:ascii="Times New Roman" w:hAnsi="Times New Roman" w:cs="Times New Roman"/>
          <w:sz w:val="28"/>
          <w:szCs w:val="28"/>
        </w:rPr>
        <w:t xml:space="preserve"> Ленинского муниципального района Еврейской автономной области</w:t>
      </w:r>
      <w:r w:rsidRPr="00EA79A1">
        <w:rPr>
          <w:rFonts w:ascii="Times New Roman" w:hAnsi="Times New Roman" w:cs="Times New Roman"/>
          <w:color w:val="000000" w:themeColor="text1"/>
          <w:sz w:val="28"/>
          <w:szCs w:val="28"/>
        </w:rPr>
        <w:t xml:space="preserve"> </w:t>
      </w:r>
      <w:r w:rsidRPr="00970296">
        <w:rPr>
          <w:rFonts w:ascii="Times New Roman" w:hAnsi="Times New Roman" w:cs="Times New Roman"/>
          <w:sz w:val="28"/>
          <w:szCs w:val="28"/>
        </w:rPr>
        <w:t>(далее – администрация).</w:t>
      </w:r>
      <w:r w:rsidRPr="00EA79A1">
        <w:rPr>
          <w:rFonts w:ascii="Times New Roman" w:hAnsi="Times New Roman" w:cs="Times New Roman"/>
          <w:sz w:val="28"/>
          <w:szCs w:val="28"/>
        </w:rPr>
        <w:t xml:space="preserve"> </w:t>
      </w:r>
    </w:p>
    <w:p w14:paraId="02C85906" w14:textId="06C958D1" w:rsidR="00B02FA5" w:rsidRPr="00EA79A1" w:rsidRDefault="00EA79A1" w:rsidP="00D12B02">
      <w:pPr>
        <w:pStyle w:val="ConsPlusNormal0"/>
        <w:spacing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2.2.</w:t>
      </w:r>
      <w:r w:rsidR="00970296">
        <w:rPr>
          <w:rFonts w:ascii="Times New Roman" w:hAnsi="Times New Roman" w:cs="Times New Roman"/>
          <w:sz w:val="28"/>
          <w:szCs w:val="28"/>
        </w:rPr>
        <w:t>1</w:t>
      </w:r>
      <w:r w:rsidRPr="00EA79A1">
        <w:rPr>
          <w:rFonts w:ascii="Times New Roman" w:hAnsi="Times New Roman" w:cs="Times New Roman"/>
          <w:sz w:val="28"/>
          <w:szCs w:val="28"/>
        </w:rPr>
        <w:t xml:space="preserve">. </w:t>
      </w:r>
      <w:proofErr w:type="gramStart"/>
      <w:r w:rsidRPr="00EA79A1">
        <w:rPr>
          <w:rFonts w:ascii="Times New Roman" w:hAnsi="Times New Roman" w:cs="Times New Roman"/>
          <w:sz w:val="28"/>
          <w:szCs w:val="28"/>
        </w:rPr>
        <w:t>Администрация  не</w:t>
      </w:r>
      <w:proofErr w:type="gramEnd"/>
      <w:r w:rsidRPr="00EA79A1">
        <w:rPr>
          <w:rFonts w:ascii="Times New Roman" w:hAnsi="Times New Roman" w:cs="Times New Roman"/>
          <w:sz w:val="28"/>
          <w:szCs w:val="28"/>
        </w:rPr>
        <w:t xml:space="preserve">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14:paraId="765A9C26" w14:textId="77777777" w:rsidR="00B02FA5" w:rsidRPr="00EA79A1" w:rsidRDefault="00EA79A1" w:rsidP="00D12B02">
      <w:pPr>
        <w:pStyle w:val="ConsPlusNormal0"/>
        <w:spacing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2.3. Конечным результатом предоставления муниципальной услуги является выдача (направление) заявителю результата предоставления муниципальной услуги. </w:t>
      </w:r>
    </w:p>
    <w:p w14:paraId="36BBEC42" w14:textId="77777777" w:rsidR="00B02FA5" w:rsidRPr="00EA79A1" w:rsidRDefault="00EA79A1" w:rsidP="00D12B02">
      <w:pPr>
        <w:pStyle w:val="ConsPlusNormal0"/>
        <w:spacing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lastRenderedPageBreak/>
        <w:t xml:space="preserve">Результатом предоставления муниципальной услуги является: </w:t>
      </w:r>
    </w:p>
    <w:p w14:paraId="6F205514"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1) письменное разъяснение по вопросам применения муниципальных правовых актов о налогах и сборах;</w:t>
      </w:r>
    </w:p>
    <w:p w14:paraId="51A38402"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 письменный отказ в предоставлении муниципальной услуги.</w:t>
      </w:r>
    </w:p>
    <w:p w14:paraId="5133C6F7"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2.4. Срок предоставления муниципальной услуги не должен превышать двух месяцев со дня регистрации заявления о предоставлении муниципальной услуги и иных документов, указанных в пункте 2.6 настоящего административного регламента. Сроки прохождения отдельных административных процедур и сроки выполнения действий отдельными должностными лицами указаны в разделе 3 настоящего административного регламента.</w:t>
      </w:r>
    </w:p>
    <w:p w14:paraId="1EA6EC45" w14:textId="4A5DEA0A" w:rsidR="00B658BB" w:rsidRPr="00B658BB" w:rsidRDefault="00EA79A1" w:rsidP="00B658BB">
      <w:pPr>
        <w:spacing w:after="0"/>
        <w:ind w:firstLine="567"/>
        <w:jc w:val="both"/>
        <w:rPr>
          <w:rFonts w:ascii="Times New Roman" w:eastAsia="Times New Roman" w:hAnsi="Times New Roman" w:cs="Times New Roman"/>
          <w:sz w:val="28"/>
          <w:szCs w:val="28"/>
          <w:lang w:eastAsia="ru-RU"/>
        </w:rPr>
      </w:pPr>
      <w:r w:rsidRPr="00B658BB">
        <w:rPr>
          <w:rFonts w:ascii="Times New Roman" w:hAnsi="Times New Roman" w:cs="Times New Roman"/>
          <w:sz w:val="28"/>
          <w:szCs w:val="28"/>
        </w:rPr>
        <w:t xml:space="preserve">2.5. </w:t>
      </w:r>
      <w:r w:rsidR="00B658BB" w:rsidRPr="00B658BB">
        <w:rPr>
          <w:rFonts w:ascii="Times New Roman" w:eastAsia="Times New Roman" w:hAnsi="Times New Roman" w:cs="Times New Roman"/>
          <w:sz w:val="28"/>
          <w:szCs w:val="28"/>
          <w:lang w:eastAsia="ru-RU"/>
        </w:rPr>
        <w:t>Предоставление муниципальной услуги осуществляется в соответствии с:</w:t>
      </w:r>
    </w:p>
    <w:p w14:paraId="04C2CEA3" w14:textId="77777777"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w:t>
      </w:r>
      <w:hyperlink r:id="rId8" w:tgtFrame="_blank" w:history="1">
        <w:r w:rsidRPr="00B658BB">
          <w:rPr>
            <w:rFonts w:ascii="Times New Roman" w:eastAsia="Times New Roman" w:hAnsi="Times New Roman" w:cs="Times New Roman"/>
            <w:sz w:val="28"/>
            <w:szCs w:val="28"/>
            <w:lang w:eastAsia="ru-RU"/>
          </w:rPr>
          <w:t>Конституцией</w:t>
        </w:r>
      </w:hyperlink>
      <w:r w:rsidRPr="00B658BB">
        <w:rPr>
          <w:rFonts w:ascii="Times New Roman" w:eastAsia="Times New Roman" w:hAnsi="Times New Roman" w:cs="Times New Roman"/>
          <w:sz w:val="28"/>
          <w:szCs w:val="28"/>
          <w:lang w:eastAsia="ru-RU"/>
        </w:rPr>
        <w:t> Российской Федерации;</w:t>
      </w:r>
    </w:p>
    <w:p w14:paraId="407E0633" w14:textId="77777777"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xml:space="preserve">- Налоговый кодекс Российской Федерации </w:t>
      </w:r>
    </w:p>
    <w:p w14:paraId="3DC0BB34" w14:textId="77777777"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Федеральным законом </w:t>
      </w:r>
      <w:hyperlink r:id="rId9" w:tgtFrame="_blank" w:history="1">
        <w:r w:rsidRPr="00B658BB">
          <w:rPr>
            <w:rFonts w:ascii="Times New Roman" w:eastAsia="Times New Roman" w:hAnsi="Times New Roman" w:cs="Times New Roman"/>
            <w:sz w:val="28"/>
            <w:szCs w:val="28"/>
            <w:lang w:eastAsia="ru-RU"/>
          </w:rPr>
          <w:t>от 02.05.2006 № 59-ФЗ</w:t>
        </w:r>
      </w:hyperlink>
      <w:r w:rsidRPr="00B658BB">
        <w:rPr>
          <w:rFonts w:ascii="Times New Roman" w:eastAsia="Times New Roman" w:hAnsi="Times New Roman" w:cs="Times New Roman"/>
          <w:sz w:val="28"/>
          <w:szCs w:val="28"/>
          <w:lang w:eastAsia="ru-RU"/>
        </w:rPr>
        <w:t> «</w:t>
      </w:r>
      <w:hyperlink r:id="rId10" w:tgtFrame="_blank" w:history="1">
        <w:r w:rsidRPr="00B658BB">
          <w:rPr>
            <w:rFonts w:ascii="Times New Roman" w:eastAsia="Times New Roman" w:hAnsi="Times New Roman" w:cs="Times New Roman"/>
            <w:sz w:val="28"/>
            <w:szCs w:val="28"/>
            <w:lang w:eastAsia="ru-RU"/>
          </w:rPr>
          <w:t>О порядке рассмотрения обращений граждан Российской Федерации</w:t>
        </w:r>
      </w:hyperlink>
      <w:r w:rsidRPr="00B658BB">
        <w:rPr>
          <w:rFonts w:ascii="Times New Roman" w:eastAsia="Times New Roman" w:hAnsi="Times New Roman" w:cs="Times New Roman"/>
          <w:sz w:val="28"/>
          <w:szCs w:val="28"/>
          <w:lang w:eastAsia="ru-RU"/>
        </w:rPr>
        <w:t>»;</w:t>
      </w:r>
    </w:p>
    <w:p w14:paraId="25DA8A37" w14:textId="77777777"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Федеральным законом от 06.10.2003 №131-ФЗ «</w:t>
      </w:r>
      <w:hyperlink r:id="rId11" w:tgtFrame="_blank" w:history="1">
        <w:r w:rsidRPr="00B658BB">
          <w:rPr>
            <w:rFonts w:ascii="Times New Roman" w:eastAsia="Times New Roman" w:hAnsi="Times New Roman" w:cs="Times New Roman"/>
            <w:sz w:val="28"/>
            <w:szCs w:val="28"/>
            <w:lang w:eastAsia="ru-RU"/>
          </w:rPr>
          <w:t>Об общих принципах организации местного самоуправления</w:t>
        </w:r>
      </w:hyperlink>
      <w:r w:rsidRPr="00B658BB">
        <w:rPr>
          <w:rFonts w:ascii="Times New Roman" w:eastAsia="Times New Roman" w:hAnsi="Times New Roman" w:cs="Times New Roman"/>
          <w:sz w:val="28"/>
          <w:szCs w:val="28"/>
          <w:lang w:eastAsia="ru-RU"/>
        </w:rPr>
        <w:t> в Российской Федерации»;</w:t>
      </w:r>
    </w:p>
    <w:p w14:paraId="7BAF6BC0" w14:textId="7AB9B156" w:rsidR="00B02FA5"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Федеральным законом </w:t>
      </w:r>
      <w:hyperlink r:id="rId12" w:tgtFrame="_blank" w:history="1">
        <w:r w:rsidRPr="00B658BB">
          <w:rPr>
            <w:rFonts w:ascii="Times New Roman" w:eastAsia="Times New Roman" w:hAnsi="Times New Roman" w:cs="Times New Roman"/>
            <w:sz w:val="28"/>
            <w:szCs w:val="28"/>
            <w:lang w:eastAsia="ru-RU"/>
          </w:rPr>
          <w:t>от 27.07.2010 № 210-ФЗ</w:t>
        </w:r>
      </w:hyperlink>
      <w:r w:rsidRPr="00B658BB">
        <w:rPr>
          <w:rFonts w:ascii="Times New Roman" w:eastAsia="Times New Roman" w:hAnsi="Times New Roman" w:cs="Times New Roman"/>
          <w:sz w:val="28"/>
          <w:szCs w:val="28"/>
          <w:lang w:eastAsia="ru-RU"/>
        </w:rPr>
        <w:t> «</w:t>
      </w:r>
      <w:hyperlink r:id="rId13" w:tgtFrame="_blank" w:history="1">
        <w:r w:rsidRPr="00B658BB">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hyperlink>
      <w:r w:rsidRPr="00B658BB">
        <w:rPr>
          <w:rFonts w:ascii="Times New Roman" w:eastAsia="Times New Roman" w:hAnsi="Times New Roman" w:cs="Times New Roman"/>
          <w:sz w:val="28"/>
          <w:szCs w:val="28"/>
          <w:lang w:eastAsia="ru-RU"/>
        </w:rPr>
        <w:t>».</w:t>
      </w:r>
    </w:p>
    <w:p w14:paraId="6D053B5E" w14:textId="551B26AC"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Уставом муниципального образования</w:t>
      </w:r>
      <w:r>
        <w:rPr>
          <w:rFonts w:ascii="Times New Roman" w:eastAsia="Times New Roman" w:hAnsi="Times New Roman" w:cs="Times New Roman"/>
          <w:sz w:val="28"/>
          <w:szCs w:val="28"/>
          <w:lang w:eastAsia="ru-RU"/>
        </w:rPr>
        <w:t xml:space="preserve"> «Бабстовское сельское поселение» Ленинского муниципального района Еврейской автономной области</w:t>
      </w:r>
      <w:r w:rsidRPr="00B658BB">
        <w:rPr>
          <w:rFonts w:ascii="Times New Roman" w:eastAsia="Times New Roman" w:hAnsi="Times New Roman" w:cs="Times New Roman"/>
          <w:sz w:val="28"/>
          <w:szCs w:val="28"/>
          <w:lang w:eastAsia="ru-RU"/>
        </w:rPr>
        <w:t>;</w:t>
      </w:r>
    </w:p>
    <w:p w14:paraId="40D52B0D" w14:textId="4CD13433"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55105A">
        <w:rPr>
          <w:rFonts w:ascii="Times New Roman" w:hAnsi="Times New Roman"/>
          <w:sz w:val="28"/>
          <w:szCs w:val="28"/>
        </w:rPr>
        <w:t>- постановлени</w:t>
      </w:r>
      <w:r>
        <w:rPr>
          <w:rFonts w:ascii="Times New Roman" w:hAnsi="Times New Roman"/>
          <w:sz w:val="28"/>
          <w:szCs w:val="28"/>
        </w:rPr>
        <w:t>ем</w:t>
      </w:r>
      <w:r w:rsidRPr="0055105A">
        <w:rPr>
          <w:rFonts w:ascii="Times New Roman" w:hAnsi="Times New Roman"/>
          <w:sz w:val="28"/>
          <w:szCs w:val="28"/>
        </w:rPr>
        <w:t xml:space="preserve"> администрации муниципального образования «Бабстовское сельское поселение» Ленинского муниципального района Еврейской автономной области от 27.01.2011 № 13 «Об утверждении Порядка разработки и утверждения административных регламентов предоставления муниципальных услуг (функций) администрации Бабстовского сельского поселения»</w:t>
      </w:r>
      <w:r>
        <w:rPr>
          <w:rFonts w:ascii="Times New Roman" w:hAnsi="Times New Roman"/>
          <w:sz w:val="28"/>
          <w:szCs w:val="28"/>
        </w:rPr>
        <w:t>.</w:t>
      </w:r>
    </w:p>
    <w:p w14:paraId="0ED2015C"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2.6. Исчерпывающий перечень документов, необходимых для предоставления муниципальной услуги.</w:t>
      </w:r>
    </w:p>
    <w:p w14:paraId="22EF480E" w14:textId="77777777" w:rsidR="00B02FA5" w:rsidRPr="00EA79A1" w:rsidRDefault="00EA79A1">
      <w:pPr>
        <w:spacing w:after="0" w:line="240" w:lineRule="auto"/>
        <w:ind w:firstLine="697"/>
        <w:jc w:val="both"/>
        <w:rPr>
          <w:rFonts w:ascii="Times New Roman" w:hAnsi="Times New Roman" w:cs="Times New Roman"/>
          <w:sz w:val="28"/>
          <w:szCs w:val="28"/>
        </w:rPr>
      </w:pPr>
      <w:r w:rsidRPr="00EA79A1">
        <w:rPr>
          <w:rFonts w:ascii="Times New Roman" w:hAnsi="Times New Roman" w:cs="Times New Roman"/>
          <w:sz w:val="28"/>
          <w:szCs w:val="28"/>
        </w:rPr>
        <w:t xml:space="preserve">2.6.1. </w:t>
      </w:r>
      <w:r w:rsidRPr="00EA79A1">
        <w:rPr>
          <w:rFonts w:ascii="Times New Roman" w:hAnsi="Times New Roman" w:cs="Times New Roman"/>
          <w:color w:val="000000"/>
          <w:sz w:val="28"/>
          <w:szCs w:val="28"/>
        </w:rPr>
        <w:t>Исчерпывающий перечень документов, необходимых в соответствии с законодательными или иными нормативно-правовыми актами для предоставления муниципальной услуги, подлежащих представлению заявителем</w:t>
      </w:r>
    </w:p>
    <w:p w14:paraId="36AB0B73"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заявление о даче письменных разъяснений по вопросам применения муниципальных правовых актов о налогах и сборах (далее - заявление) по форме, указанной в приложении 1 к настоящему Административному регламенту.</w:t>
      </w:r>
    </w:p>
    <w:p w14:paraId="7EF14758"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Заявитель в своем письменном обращении в обязательном порядке указывает:</w:t>
      </w:r>
    </w:p>
    <w:p w14:paraId="3847CCCB"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lastRenderedPageBreak/>
        <w:t>- наименование уполномоченного органа местного самоуправления, либо фамилию, имя, отчество руководителя, либо должность соответствующего лица, которому направлено письменное обращение;</w:t>
      </w:r>
    </w:p>
    <w:p w14:paraId="721FD053"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наименование организации или фамилия, имя, отчество гражданина, направившего обращение;</w:t>
      </w:r>
    </w:p>
    <w:p w14:paraId="22B95BB7"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адрес заявителя, по которому должен быть направлен ответ;</w:t>
      </w:r>
    </w:p>
    <w:p w14:paraId="63D530E4"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содержание обращения;</w:t>
      </w:r>
    </w:p>
    <w:p w14:paraId="39279EA6"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подпись лица;</w:t>
      </w:r>
    </w:p>
    <w:p w14:paraId="0A9710E7"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дата обращения.</w:t>
      </w:r>
    </w:p>
    <w:p w14:paraId="2D74FD75"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Письменное обращение юридического лица оформляется на бланке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14:paraId="741D7110"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2.6.</w:t>
      </w:r>
      <w:proofErr w:type="gramStart"/>
      <w:r w:rsidRPr="00EA79A1">
        <w:rPr>
          <w:rFonts w:ascii="Times New Roman" w:hAnsi="Times New Roman" w:cs="Times New Roman"/>
          <w:sz w:val="28"/>
          <w:szCs w:val="28"/>
        </w:rPr>
        <w:t>2.</w:t>
      </w:r>
      <w:r w:rsidRPr="00EA79A1">
        <w:rPr>
          <w:rFonts w:ascii="Times New Roman" w:hAnsi="Times New Roman" w:cs="Times New Roman"/>
          <w:color w:val="000000"/>
          <w:sz w:val="28"/>
          <w:szCs w:val="28"/>
        </w:rPr>
        <w:t>Документы</w:t>
      </w:r>
      <w:proofErr w:type="gramEnd"/>
      <w:r w:rsidRPr="00EA79A1">
        <w:rPr>
          <w:rFonts w:ascii="Times New Roman" w:hAnsi="Times New Roman" w:cs="Times New Roman"/>
          <w:color w:val="000000"/>
          <w:sz w:val="28"/>
          <w:szCs w:val="28"/>
        </w:rPr>
        <w:t>,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 не предусмотрены.</w:t>
      </w:r>
    </w:p>
    <w:p w14:paraId="227E595D"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2.6.3. Копии документов должны быть заверены подписью заявителя с указанием фамилии и инициалов (отчество в инициалах - при наличии) заявителя, а также даты заявления. Листы, составляющие копию одного документа, должны быть пронумерованы и прошиты с указанием количества прошитых листов.</w:t>
      </w:r>
    </w:p>
    <w:p w14:paraId="5D25F41E" w14:textId="77777777" w:rsidR="00B02FA5" w:rsidRPr="00EA79A1" w:rsidRDefault="00EA79A1">
      <w:pPr>
        <w:pStyle w:val="ConsPlusNormal0"/>
        <w:ind w:firstLine="567"/>
        <w:jc w:val="both"/>
        <w:rPr>
          <w:rFonts w:ascii="Times New Roman" w:hAnsi="Times New Roman" w:cs="Times New Roman"/>
          <w:color w:val="000000"/>
          <w:sz w:val="28"/>
          <w:szCs w:val="28"/>
        </w:rPr>
      </w:pPr>
      <w:r w:rsidRPr="00EA79A1">
        <w:rPr>
          <w:rFonts w:ascii="Times New Roman" w:hAnsi="Times New Roman" w:cs="Times New Roman"/>
          <w:sz w:val="28"/>
          <w:szCs w:val="28"/>
        </w:rPr>
        <w:t xml:space="preserve">2.6.4. При подаче заявления и прилагаемых к нему документов лично заявителем сотруднику администрации, предъявляется документ, удостоверяющий личность физического лица (его представителя), представителя юридического лица, документ, подтверждающий полномочия представителя физического или юридического лица (при подаче заявления представителем). Секретарь комиссии изготавливает копию документа, удостоверяющего личность физического лица (его представителя), представителя юридического лица, документа, подтверждающего полномочия представителя физического или юридического лица (при подаче заявления представителем), и возвращает указанные документы. </w:t>
      </w:r>
    </w:p>
    <w:p w14:paraId="5CEC6784"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color w:val="000000"/>
          <w:sz w:val="28"/>
          <w:szCs w:val="28"/>
        </w:rPr>
        <w:t>2.6.5.</w:t>
      </w:r>
      <w:r w:rsidRPr="00EA79A1">
        <w:rPr>
          <w:rFonts w:ascii="Times New Roman" w:hAnsi="Times New Roman" w:cs="Times New Roman"/>
          <w:color w:val="0000FF"/>
          <w:sz w:val="28"/>
          <w:szCs w:val="28"/>
        </w:rPr>
        <w:t xml:space="preserve"> </w:t>
      </w:r>
      <w:r w:rsidRPr="00EA79A1">
        <w:rPr>
          <w:rFonts w:ascii="Times New Roman" w:hAnsi="Times New Roman" w:cs="Times New Roman"/>
          <w:sz w:val="28"/>
          <w:szCs w:val="28"/>
        </w:rPr>
        <w:t>Администрация не вправе требовать от заявителя:</w:t>
      </w:r>
    </w:p>
    <w:p w14:paraId="29D71DD1"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03770C0D" w14:textId="4663536E" w:rsidR="00B02FA5" w:rsidRPr="00EA79A1" w:rsidRDefault="3A318B70">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w:t>
      </w:r>
      <w:r w:rsidRPr="00EA79A1">
        <w:rPr>
          <w:rFonts w:ascii="Times New Roman" w:hAnsi="Times New Roman" w:cs="Times New Roman"/>
          <w:sz w:val="28"/>
          <w:szCs w:val="28"/>
        </w:rPr>
        <w:lastRenderedPageBreak/>
        <w:t>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Еврейской автономной области, 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1D119F7E"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14:paraId="072304F3"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6EBCFCC5"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EB71B1C"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466E2A5A"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5A19D1C5" w14:textId="17CABE8C"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предоставляющего муниципальную услугу,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предусмотренной частью 1.1 статьи 16 Федерального закона от 27 июля 2010 г. N 210-ФЗ "Об </w:t>
      </w:r>
      <w:r w:rsidRPr="00EA79A1">
        <w:rPr>
          <w:rFonts w:ascii="Times New Roman" w:hAnsi="Times New Roman" w:cs="Times New Roman"/>
          <w:sz w:val="28"/>
          <w:szCs w:val="28"/>
        </w:rPr>
        <w:lastRenderedPageBreak/>
        <w:t>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66019A19" w14:textId="77777777" w:rsidR="00B02FA5" w:rsidRPr="00EA79A1" w:rsidRDefault="00EA79A1">
      <w:pPr>
        <w:pStyle w:val="ConsPlusNormal0"/>
        <w:ind w:firstLine="567"/>
        <w:jc w:val="both"/>
        <w:rPr>
          <w:rFonts w:ascii="Times New Roman" w:eastAsia="Calibri" w:hAnsi="Times New Roman" w:cs="Times New Roman"/>
          <w:sz w:val="28"/>
          <w:szCs w:val="28"/>
        </w:rPr>
      </w:pPr>
      <w:r w:rsidRPr="00EA79A1">
        <w:rPr>
          <w:rFonts w:ascii="Times New Roman" w:hAnsi="Times New Roman" w:cs="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3656B9AB" w14:textId="702D473A" w:rsidR="00B02FA5" w:rsidRPr="00EA79A1" w:rsidRDefault="00EA79A1">
      <w:pPr>
        <w:pStyle w:val="ConsPlusNormal0"/>
        <w:ind w:firstLine="567"/>
        <w:jc w:val="both"/>
        <w:rPr>
          <w:rFonts w:ascii="Times New Roman" w:hAnsi="Times New Roman" w:cs="Times New Roman"/>
          <w:color w:val="FF0000"/>
          <w:sz w:val="28"/>
          <w:szCs w:val="28"/>
        </w:rPr>
      </w:pPr>
      <w:r w:rsidRPr="00EA79A1">
        <w:rPr>
          <w:rFonts w:ascii="Times New Roman" w:eastAsia="Calibri" w:hAnsi="Times New Roman" w:cs="Times New Roman"/>
          <w:sz w:val="28"/>
          <w:szCs w:val="28"/>
        </w:rPr>
        <w:t>Заявители в целях получения муниципальной услуги обращаются в Администрацию. В электронной форме муниципальные услуги предоставляются способами, предусмотренными частью 2 статьи 19 Федерального закона № 210-ФЗ, с использованием единого портала государственных и муниципальных услуг, региональных порталов государственных и муниципальных услу</w:t>
      </w:r>
      <w:r w:rsidR="003A2C78">
        <w:rPr>
          <w:rFonts w:ascii="Times New Roman" w:eastAsia="Calibri" w:hAnsi="Times New Roman" w:cs="Times New Roman"/>
          <w:sz w:val="28"/>
          <w:szCs w:val="28"/>
        </w:rPr>
        <w:t xml:space="preserve">г </w:t>
      </w:r>
      <w:r w:rsidRPr="00EA79A1">
        <w:rPr>
          <w:rFonts w:ascii="Times New Roman" w:eastAsia="Calibri" w:hAnsi="Times New Roman" w:cs="Times New Roman"/>
          <w:sz w:val="28"/>
          <w:szCs w:val="28"/>
        </w:rPr>
        <w:t>в соответствии с нормативными правовыми актами, устанавливающими порядок предоставления муниципальных услуг.</w:t>
      </w:r>
    </w:p>
    <w:p w14:paraId="46FBAAEB"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2.7. Основания для отказа в приеме документов законодательством не предусмотрены.</w:t>
      </w:r>
    </w:p>
    <w:p w14:paraId="2A3C3A01"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2.8. Исчерпывающий перечень оснований для приостановления или отказа в предоставлении муниципальной услуги</w:t>
      </w:r>
    </w:p>
    <w:p w14:paraId="79324276"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2.8.1. Оснований для приостановления предоставления муниципальной услуги законодательством Российской Федерации не предусмотрено.</w:t>
      </w:r>
    </w:p>
    <w:p w14:paraId="7383F5D7"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2.8.2. Исчерпывающий перечень оснований для отказа в предоставлении муниципальной услуги:</w:t>
      </w:r>
    </w:p>
    <w:p w14:paraId="150648AE"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если в письменном обращении не указана фамилия заявителя, направившего обращение, или не указан почтовый адрес, по которому должен быть направлен ответ;</w:t>
      </w:r>
    </w:p>
    <w:p w14:paraId="4BF84923"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 если текст письменного обращения не поддается </w:t>
      </w:r>
      <w:proofErr w:type="gramStart"/>
      <w:r w:rsidRPr="00EA79A1">
        <w:rPr>
          <w:rFonts w:ascii="Times New Roman" w:hAnsi="Times New Roman" w:cs="Times New Roman"/>
          <w:sz w:val="28"/>
          <w:szCs w:val="28"/>
        </w:rPr>
        <w:t>прочтению</w:t>
      </w:r>
      <w:proofErr w:type="gramEnd"/>
      <w:r w:rsidRPr="00EA79A1">
        <w:rPr>
          <w:rFonts w:ascii="Times New Roman" w:hAnsi="Times New Roman" w:cs="Times New Roman"/>
          <w:sz w:val="28"/>
          <w:szCs w:val="28"/>
        </w:rPr>
        <w:t xml:space="preserve"> и оно не подлежит направлению на рассмотрение должностному лицу, о чем в течение семи дней сообщается заявителю, направившему обращение, если его фамилия и почтовый адрес поддаются прочтению;</w:t>
      </w:r>
    </w:p>
    <w:p w14:paraId="6716AD99"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если в письменном обращении заявителя содержится вопрос, на который ему уполномоченным органом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сельского поселения в соответствии с распределением обязанностей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уполномоченный орган. О данном решении уведомляется заявитель, направивший обращение;</w:t>
      </w:r>
    </w:p>
    <w:p w14:paraId="2E1261A7"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 если ответ по существу поставленного вопроса не может быть дан без разглашения сведений, составляющих государственную или иную </w:t>
      </w:r>
      <w:r w:rsidRPr="00EA79A1">
        <w:rPr>
          <w:rFonts w:ascii="Times New Roman" w:hAnsi="Times New Roman" w:cs="Times New Roman"/>
          <w:sz w:val="28"/>
          <w:szCs w:val="28"/>
        </w:rPr>
        <w:lastRenderedPageBreak/>
        <w:t>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14:paraId="02178FF5" w14:textId="77777777" w:rsidR="00B02FA5" w:rsidRPr="00EA79A1" w:rsidRDefault="00EA79A1">
      <w:pPr>
        <w:pStyle w:val="ConsPlusNormal0"/>
        <w:numPr>
          <w:ilvl w:val="0"/>
          <w:numId w:val="2"/>
        </w:numPr>
        <w:ind w:left="0"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 если обращение содержит нецензурные либо оскорбительные выражения, угрозы жизни, здоровью и имуществу должностного лица, а также членов его семьи. Заявителю сообщается о недопустимости злоупотребления правом. </w:t>
      </w:r>
    </w:p>
    <w:p w14:paraId="60FB6435"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2.9. Муниципальная услуга предоставляется бесплатно.</w:t>
      </w:r>
    </w:p>
    <w:p w14:paraId="730E854D"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2.10. Максимальный срок ожидания в очереди при подаче документов и при получении результата предоставления муниципальной услуги составляет 15 минут.</w:t>
      </w:r>
    </w:p>
    <w:p w14:paraId="4085ABAB"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2.11. Максимальный срок регистрации заявления о предоставлении муниципальной услуги:</w:t>
      </w:r>
    </w:p>
    <w:p w14:paraId="5E221995" w14:textId="5EB73679" w:rsidR="00B02FA5" w:rsidRPr="00EA79A1" w:rsidRDefault="3A318B70">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1) при направлении заявления и прилагаемых документов посредством почтового отправления или в электронном виде через </w:t>
      </w:r>
      <w:r w:rsidR="00FE7DA4">
        <w:rPr>
          <w:rFonts w:ascii="Times New Roman" w:hAnsi="Times New Roman" w:cs="Times New Roman"/>
          <w:sz w:val="28"/>
          <w:szCs w:val="28"/>
        </w:rPr>
        <w:t>электронные каналы связи</w:t>
      </w:r>
      <w:r w:rsidRPr="00EA79A1">
        <w:rPr>
          <w:rFonts w:ascii="Times New Roman" w:hAnsi="Times New Roman" w:cs="Times New Roman"/>
          <w:sz w:val="28"/>
          <w:szCs w:val="28"/>
        </w:rPr>
        <w:t xml:space="preserve"> - 3 (три) календарных дня;</w:t>
      </w:r>
    </w:p>
    <w:p w14:paraId="4AB7F4C9"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2) при личном обращении заявителя - в присутствии заявителя в день обращения максимальный срок не должен превышать 15 минут. </w:t>
      </w:r>
    </w:p>
    <w:p w14:paraId="0A50A4A5" w14:textId="5670B1D2"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 Требования к помещениям, в которых предоставляется муниципальная услуга,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1FC44768" w14:textId="27437F14"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 xml:space="preserve">2.12.1. Информация о графике (режиме) работы </w:t>
      </w:r>
      <w:r w:rsidR="00FE7DA4">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размещается при входе в здание, в котором оно осуществляет свою деятельность, на видном месте.</w:t>
      </w:r>
    </w:p>
    <w:p w14:paraId="763370B6"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14:paraId="11CDB773"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Вход в здание должен быть оборудован информационной табличкой (вывеской), содержащей информацию об уполномоченном органе, осуществляющем предоставление муниципальной услуги, а также оборудован удобной лестницей с поручнями, пандусами для беспрепятственного передвижения граждан.</w:t>
      </w:r>
    </w:p>
    <w:p w14:paraId="4786FF12" w14:textId="3E5C5C94"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Места предоставления муниципальной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w:t>
      </w:r>
      <w:r w:rsidR="00FE7DA4">
        <w:rPr>
          <w:rFonts w:ascii="Times New Roman" w:hAnsi="Times New Roman" w:cs="Times New Roman"/>
          <w:sz w:val="28"/>
          <w:szCs w:val="28"/>
        </w:rPr>
        <w:t>.</w:t>
      </w:r>
    </w:p>
    <w:p w14:paraId="64F3E998"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 xml:space="preserve">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w:t>
      </w:r>
      <w:r w:rsidRPr="00EA79A1">
        <w:rPr>
          <w:rFonts w:ascii="Times New Roman" w:hAnsi="Times New Roman" w:cs="Times New Roman"/>
          <w:sz w:val="28"/>
          <w:szCs w:val="28"/>
        </w:rPr>
        <w:lastRenderedPageBreak/>
        <w:t>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14:paraId="094DE6C8" w14:textId="4B0AA058"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 xml:space="preserve">2.12.2. Прием документов в </w:t>
      </w:r>
      <w:r w:rsidR="00FE7DA4">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осуществляется в специально оборудованных помещени</w:t>
      </w:r>
      <w:r w:rsidR="00FE7DA4">
        <w:rPr>
          <w:rFonts w:ascii="Times New Roman" w:hAnsi="Times New Roman" w:cs="Times New Roman"/>
          <w:sz w:val="28"/>
          <w:szCs w:val="28"/>
        </w:rPr>
        <w:t>ях</w:t>
      </w:r>
      <w:r w:rsidRPr="00EA79A1">
        <w:rPr>
          <w:rFonts w:ascii="Times New Roman" w:hAnsi="Times New Roman" w:cs="Times New Roman"/>
          <w:sz w:val="28"/>
          <w:szCs w:val="28"/>
        </w:rPr>
        <w:t>.</w:t>
      </w:r>
    </w:p>
    <w:p w14:paraId="4B832614" w14:textId="44C41C1D"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2.12.3. Помещения, предназначенные для приема заявителей, оборудуются информационными стендами</w:t>
      </w:r>
      <w:r w:rsidR="00FE7DA4">
        <w:rPr>
          <w:rFonts w:ascii="Times New Roman" w:hAnsi="Times New Roman" w:cs="Times New Roman"/>
          <w:sz w:val="28"/>
          <w:szCs w:val="28"/>
        </w:rPr>
        <w:t>.</w:t>
      </w:r>
    </w:p>
    <w:p w14:paraId="75403F36"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Информационные стенды размещаются на видном, доступном месте.</w:t>
      </w:r>
    </w:p>
    <w:p w14:paraId="331FA95C" w14:textId="1C2E73FD"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Оформление информационных листов осуществляется удобным для чтения шрифтом</w:t>
      </w:r>
      <w:r w:rsidR="009F7F08" w:rsidRPr="00EA79A1">
        <w:rPr>
          <w:rFonts w:ascii="Times New Roman" w:hAnsi="Times New Roman" w:cs="Times New Roman"/>
          <w:sz w:val="28"/>
          <w:szCs w:val="28"/>
        </w:rPr>
        <w:t>.</w:t>
      </w:r>
    </w:p>
    <w:p w14:paraId="3F882DC2" w14:textId="75E2F4E0"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2.12.4. Помещения для приема заявителей должны соответствовать комфортным для граждан условиям и оптимальным условиям работы должностных л</w:t>
      </w:r>
      <w:r w:rsidR="00FE7DA4">
        <w:rPr>
          <w:rFonts w:ascii="Times New Roman" w:hAnsi="Times New Roman" w:cs="Times New Roman"/>
          <w:sz w:val="28"/>
          <w:szCs w:val="28"/>
        </w:rPr>
        <w:t>иц администрации</w:t>
      </w:r>
      <w:r w:rsidRPr="00EA79A1">
        <w:rPr>
          <w:rFonts w:ascii="Times New Roman" w:hAnsi="Times New Roman" w:cs="Times New Roman"/>
          <w:sz w:val="28"/>
          <w:szCs w:val="28"/>
        </w:rPr>
        <w:t xml:space="preserve"> и должны обеспечивать:</w:t>
      </w:r>
    </w:p>
    <w:p w14:paraId="462E3621"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комфортное расположение заявителя и должностного лица уполномоченного органа;</w:t>
      </w:r>
    </w:p>
    <w:p w14:paraId="2A15DF95"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возможность и удобство оформления заявителем письменного обращения;</w:t>
      </w:r>
    </w:p>
    <w:p w14:paraId="1430D93A"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телефонную связь;</w:t>
      </w:r>
    </w:p>
    <w:p w14:paraId="328A68CC"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возможность копирования документов;</w:t>
      </w:r>
    </w:p>
    <w:p w14:paraId="59C2EF8E"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доступ к нормативным правовым актам, регулирующим предоставление муниципальной услуги;</w:t>
      </w:r>
    </w:p>
    <w:p w14:paraId="5D2AE228"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наличие письменных принадлежностей и бумаги формата A4.</w:t>
      </w:r>
    </w:p>
    <w:p w14:paraId="54AB7088"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2.12.5.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14:paraId="558AA965" w14:textId="28EA8BEF"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2.12.6. Прием заявителей при предоставлении муниципальной услуги осуществляется согласно графику (режиму) работы: ежедневно (с понедельника по пятницу), кроме выходных и праздничных дней, в течение рабочего времени.</w:t>
      </w:r>
    </w:p>
    <w:p w14:paraId="6C242907" w14:textId="167CC23B"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2.12.7. Рабочее место должностного лица, ответственного за предоставление муниципальной услуги, должно быть оборудовано персональным компьютером с доступом к информационным ресурсам.</w:t>
      </w:r>
    </w:p>
    <w:p w14:paraId="48A7F402"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2.12.8. Требования к обеспечению доступности предоставления муниципальной услуги </w:t>
      </w:r>
      <w:proofErr w:type="gramStart"/>
      <w:r w:rsidRPr="00EA79A1">
        <w:rPr>
          <w:rFonts w:ascii="Times New Roman" w:hAnsi="Times New Roman" w:cs="Times New Roman"/>
          <w:sz w:val="28"/>
          <w:szCs w:val="28"/>
        </w:rPr>
        <w:t>для  инвалидов</w:t>
      </w:r>
      <w:proofErr w:type="gramEnd"/>
      <w:r w:rsidRPr="00EA79A1">
        <w:rPr>
          <w:rFonts w:ascii="Times New Roman" w:hAnsi="Times New Roman" w:cs="Times New Roman"/>
          <w:sz w:val="28"/>
          <w:szCs w:val="28"/>
        </w:rPr>
        <w:t>.</w:t>
      </w:r>
    </w:p>
    <w:p w14:paraId="44B82BD1" w14:textId="01E2A50F" w:rsidR="00B02FA5" w:rsidRPr="00EA79A1" w:rsidRDefault="009F7F08">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Администрацией</w:t>
      </w:r>
      <w:r w:rsidR="00EA79A1" w:rsidRPr="00EA79A1">
        <w:rPr>
          <w:rFonts w:ascii="Times New Roman" w:hAnsi="Times New Roman" w:cs="Times New Roman"/>
          <w:sz w:val="28"/>
          <w:szCs w:val="28"/>
        </w:rPr>
        <w:t xml:space="preserve"> обеспечивается создание инвалидам следующих условий доступности:</w:t>
      </w:r>
    </w:p>
    <w:p w14:paraId="43B9EF01" w14:textId="7AE95F81"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а) возможность беспрепятственного входа в </w:t>
      </w:r>
      <w:proofErr w:type="gramStart"/>
      <w:r w:rsidRPr="00EA79A1">
        <w:rPr>
          <w:rFonts w:ascii="Times New Roman" w:hAnsi="Times New Roman" w:cs="Times New Roman"/>
          <w:sz w:val="28"/>
          <w:szCs w:val="28"/>
        </w:rPr>
        <w:t>помещения  и</w:t>
      </w:r>
      <w:proofErr w:type="gramEnd"/>
      <w:r w:rsidRPr="00EA79A1">
        <w:rPr>
          <w:rFonts w:ascii="Times New Roman" w:hAnsi="Times New Roman" w:cs="Times New Roman"/>
          <w:sz w:val="28"/>
          <w:szCs w:val="28"/>
        </w:rPr>
        <w:t xml:space="preserve"> выхода из них;</w:t>
      </w:r>
    </w:p>
    <w:p w14:paraId="25BC8B4A" w14:textId="62F018D8"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б) возможность самостоятельного передвижения в </w:t>
      </w:r>
      <w:proofErr w:type="gramStart"/>
      <w:r w:rsidRPr="00EA79A1">
        <w:rPr>
          <w:rFonts w:ascii="Times New Roman" w:hAnsi="Times New Roman" w:cs="Times New Roman"/>
          <w:sz w:val="28"/>
          <w:szCs w:val="28"/>
        </w:rPr>
        <w:t>помещениях  в</w:t>
      </w:r>
      <w:proofErr w:type="gramEnd"/>
      <w:r w:rsidRPr="00EA79A1">
        <w:rPr>
          <w:rFonts w:ascii="Times New Roman" w:hAnsi="Times New Roman" w:cs="Times New Roman"/>
          <w:sz w:val="28"/>
          <w:szCs w:val="28"/>
        </w:rPr>
        <w:t xml:space="preserve"> целях доступа к месту предоставления услуги, в том числе с помощью работник</w:t>
      </w:r>
      <w:r w:rsidR="009F7F08" w:rsidRPr="00EA79A1">
        <w:rPr>
          <w:rFonts w:ascii="Times New Roman" w:hAnsi="Times New Roman" w:cs="Times New Roman"/>
          <w:sz w:val="28"/>
          <w:szCs w:val="28"/>
        </w:rPr>
        <w:t>а</w:t>
      </w:r>
      <w:r w:rsidRPr="00EA79A1">
        <w:rPr>
          <w:rFonts w:ascii="Times New Roman" w:hAnsi="Times New Roman" w:cs="Times New Roman"/>
          <w:sz w:val="28"/>
          <w:szCs w:val="28"/>
        </w:rPr>
        <w:t xml:space="preserve">, </w:t>
      </w:r>
      <w:r w:rsidRPr="00EA79A1">
        <w:rPr>
          <w:rFonts w:ascii="Times New Roman" w:hAnsi="Times New Roman" w:cs="Times New Roman"/>
          <w:sz w:val="28"/>
          <w:szCs w:val="28"/>
        </w:rPr>
        <w:lastRenderedPageBreak/>
        <w:t>предоставляющего муниципальную услугу, ассистивных и вспомогательных технологий, а также сменного кресла-коляски;</w:t>
      </w:r>
    </w:p>
    <w:p w14:paraId="19C4E90A" w14:textId="34703300"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в) возможность посадки в транспортное средство и высадки из него перед входом, в том числе с использованием кресла-коляски и, при необходимости, с помощью </w:t>
      </w:r>
      <w:r w:rsidR="009F7F08" w:rsidRPr="00EA79A1">
        <w:rPr>
          <w:rFonts w:ascii="Times New Roman" w:hAnsi="Times New Roman" w:cs="Times New Roman"/>
          <w:sz w:val="28"/>
          <w:szCs w:val="28"/>
        </w:rPr>
        <w:t>сотрудников администрации</w:t>
      </w:r>
      <w:r w:rsidRPr="00EA79A1">
        <w:rPr>
          <w:rFonts w:ascii="Times New Roman" w:hAnsi="Times New Roman" w:cs="Times New Roman"/>
          <w:sz w:val="28"/>
          <w:szCs w:val="28"/>
        </w:rPr>
        <w:t>;</w:t>
      </w:r>
    </w:p>
    <w:p w14:paraId="5B7CB204" w14:textId="5D0E5A8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г) сопровождение инвалидов, имеющих стойкие расстройства функции зрения и самостоятельного передвижения, и оказания им помощи в помещениях;</w:t>
      </w:r>
    </w:p>
    <w:p w14:paraId="2D3A5CB0" w14:textId="26B18CBB"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д) содействие инвалиду при входе в помещение и выходе из него, информирование инвалида о доступных маршрутах общественного транспорта;</w:t>
      </w:r>
    </w:p>
    <w:p w14:paraId="60E71EE4" w14:textId="32087AEA"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е) надлежащее размещение носителей информации, необходимой для обеспечения беспрепятственного доступа инвалидов к муниципальной услуге, с учетом ограничений их жизнедеятельности</w:t>
      </w:r>
      <w:r w:rsidR="001D62D8" w:rsidRPr="00EA79A1">
        <w:rPr>
          <w:rFonts w:ascii="Times New Roman" w:hAnsi="Times New Roman" w:cs="Times New Roman"/>
          <w:sz w:val="28"/>
          <w:szCs w:val="28"/>
        </w:rPr>
        <w:t>;</w:t>
      </w:r>
    </w:p>
    <w:p w14:paraId="1E685784" w14:textId="3F9386D6"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ж) обеспечение допуска в помещение, в котором предоставляется муниципальной услуга, собаки-проводника при наличии документа, подтверждающего ее специальное обучение, выданного по форме и в порядке, утвержденных приказом Министерства труда и социальной защиты Российской Федерации от 22 июня 2015 г. № 386н;</w:t>
      </w:r>
    </w:p>
    <w:p w14:paraId="45FB0818" w14:textId="1ED91CEE"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з) оказание </w:t>
      </w:r>
      <w:r w:rsidR="001D62D8" w:rsidRPr="00EA79A1">
        <w:rPr>
          <w:rFonts w:ascii="Times New Roman" w:hAnsi="Times New Roman" w:cs="Times New Roman"/>
          <w:sz w:val="28"/>
          <w:szCs w:val="28"/>
        </w:rPr>
        <w:t xml:space="preserve">сотрудниками администрации </w:t>
      </w:r>
      <w:r w:rsidRPr="00EA79A1">
        <w:rPr>
          <w:rFonts w:ascii="Times New Roman" w:hAnsi="Times New Roman" w:cs="Times New Roman"/>
          <w:sz w:val="28"/>
          <w:szCs w:val="28"/>
        </w:rPr>
        <w:t>иной необходимой инвалидам помощи в преодолении барьеров, мешающих получению ими услуг наравне с другими лицами.</w:t>
      </w:r>
    </w:p>
    <w:p w14:paraId="049F31CB" w14:textId="0A378B24"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2.13. Показатели доступности и качества муниципальной услуги</w:t>
      </w:r>
    </w:p>
    <w:p w14:paraId="1C537306"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2.13.1. Основными показателями доступности и качества муниципальной услуги являются:</w:t>
      </w:r>
    </w:p>
    <w:p w14:paraId="45EF9895"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14:paraId="40AF6846" w14:textId="1EB64E51"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возможность получения информации о ходе предоставления муниципальной услуги;</w:t>
      </w:r>
    </w:p>
    <w:p w14:paraId="721578C1"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установление должностных лиц, ответственных за предоставление муниципальной услуги;</w:t>
      </w:r>
    </w:p>
    <w:p w14:paraId="1FC19E3D"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установление и соблюдение требований к помещениям, в которых предоставляется услуга;</w:t>
      </w:r>
    </w:p>
    <w:p w14:paraId="59160074"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14:paraId="2557BD7B" w14:textId="6D06A400" w:rsidR="00B02FA5" w:rsidRPr="00EA79A1" w:rsidRDefault="00EA79A1" w:rsidP="00AE265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количество заявлений, принятых с использованием информационно-телекоммуникационной сети общего пользования, в том числе посредством Единого портала и Регионального портала.</w:t>
      </w:r>
    </w:p>
    <w:p w14:paraId="1B7DA7E0" w14:textId="67164DAB"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lastRenderedPageBreak/>
        <w:t>2.13.</w:t>
      </w:r>
      <w:r w:rsidR="00003C4F">
        <w:rPr>
          <w:rFonts w:ascii="Times New Roman" w:hAnsi="Times New Roman" w:cs="Times New Roman"/>
          <w:sz w:val="28"/>
          <w:szCs w:val="28"/>
        </w:rPr>
        <w:t>2</w:t>
      </w:r>
      <w:r w:rsidRPr="00EA79A1">
        <w:rPr>
          <w:rFonts w:ascii="Times New Roman" w:hAnsi="Times New Roman" w:cs="Times New Roman"/>
          <w:sz w:val="28"/>
          <w:szCs w:val="28"/>
        </w:rPr>
        <w:t xml:space="preserve">. Продолжительность одного взаимодействия заявителя с должностным лицом </w:t>
      </w:r>
      <w:r w:rsidR="00003C4F">
        <w:rPr>
          <w:rFonts w:ascii="Times New Roman" w:hAnsi="Times New Roman" w:cs="Times New Roman"/>
          <w:sz w:val="28"/>
          <w:szCs w:val="28"/>
        </w:rPr>
        <w:t xml:space="preserve">администрации </w:t>
      </w:r>
      <w:r w:rsidRPr="00EA79A1">
        <w:rPr>
          <w:rFonts w:ascii="Times New Roman" w:hAnsi="Times New Roman" w:cs="Times New Roman"/>
          <w:sz w:val="28"/>
          <w:szCs w:val="28"/>
        </w:rPr>
        <w:t xml:space="preserve">при предоставлении муниципальной услуги не превышает 15 минут. </w:t>
      </w:r>
    </w:p>
    <w:p w14:paraId="0D18172E" w14:textId="308FAE04"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 Иные требования, в том числе особенности предоставления муниципальной услуги в электронной форме</w:t>
      </w:r>
    </w:p>
    <w:p w14:paraId="6696B967" w14:textId="39AA459D"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r w:rsidR="00003C4F">
        <w:rPr>
          <w:rFonts w:ascii="Times New Roman" w:hAnsi="Times New Roman" w:cs="Times New Roman"/>
          <w:sz w:val="28"/>
          <w:szCs w:val="28"/>
        </w:rPr>
        <w:t xml:space="preserve"> в администрацию </w:t>
      </w:r>
      <w:r w:rsidRPr="00EA79A1">
        <w:rPr>
          <w:rFonts w:ascii="Times New Roman" w:hAnsi="Times New Roman" w:cs="Times New Roman"/>
          <w:sz w:val="28"/>
          <w:szCs w:val="28"/>
        </w:rPr>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РФ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РФ от 25 июня 2012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14:paraId="5EA53694"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статей 21.1 и 21.2 Федерального закона от 27 июля 2010 года № 210-ФЗ «Об организации предоставления государственных и муниципальных услуг» и Федерального закона от 6 апреля 2011 года № 63-ФЗ «Об электронной подписи».</w:t>
      </w:r>
    </w:p>
    <w:p w14:paraId="5D50B732"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 случае направления заявлений и документов в электронной форме с использованием Единого и Регионального портала, заявление и документы должны быть подписаны усиленной квалифицированной электронной подписью,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и определяются на основании утверждаемой органом, предоставляющим муниципальную услугу,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14:paraId="442C54F2"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2.14.2. Заявителям обеспечивается возможность получения информации о предоставляемой муниципальной услуге на Едином и Региональном портале.</w:t>
      </w:r>
    </w:p>
    <w:p w14:paraId="6842AB57"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lastRenderedPageBreak/>
        <w:t>2.14.3. Для заявителей обеспечивается возможность осуществлять с использованием Единого и Регионального портала получение сведений о ходе выполнения запроса о предоставлении муниципальной услуги.</w:t>
      </w:r>
    </w:p>
    <w:p w14:paraId="50E45445"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и Региональном портале.</w:t>
      </w:r>
    </w:p>
    <w:p w14:paraId="750FB1AB"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2.14.4. При направлении заявления и документов (содержащихся в них сведений) в форме электронных документов в порядке, предусмотренном подпунктом 2.14.1 подраздела 2.14 Регламента, обеспечивается возможность направления заявителю сообщения в электронном виде, подтверждающего их прием и регистрацию.</w:t>
      </w:r>
    </w:p>
    <w:p w14:paraId="5E0F5A36" w14:textId="41475B8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2.14.5.</w:t>
      </w:r>
      <w:r w:rsidR="00003C4F">
        <w:rPr>
          <w:rFonts w:ascii="Times New Roman" w:hAnsi="Times New Roman" w:cs="Times New Roman"/>
          <w:sz w:val="28"/>
          <w:szCs w:val="28"/>
        </w:rPr>
        <w:t xml:space="preserve"> </w:t>
      </w:r>
      <w:r w:rsidRPr="00EA79A1">
        <w:rPr>
          <w:rFonts w:ascii="Times New Roman" w:hAnsi="Times New Roman" w:cs="Times New Roman"/>
          <w:sz w:val="28"/>
          <w:szCs w:val="28"/>
        </w:rPr>
        <w:t>В целях предоставления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с использованием информационных технологий, предусмотренных частью 18 статьи 14.1 Федерального закона от 27 июля 2006 № 149-ФЗ «Об информации, информационных технологиях и о защите информации».</w:t>
      </w:r>
    </w:p>
    <w:p w14:paraId="1DDB3BD3" w14:textId="33C7E21E"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w:t>
      </w:r>
      <w:r w:rsidR="00003C4F">
        <w:rPr>
          <w:rFonts w:ascii="Times New Roman" w:hAnsi="Times New Roman" w:cs="Times New Roman"/>
          <w:sz w:val="28"/>
          <w:szCs w:val="28"/>
        </w:rPr>
        <w:t>6</w:t>
      </w:r>
      <w:r w:rsidRPr="00EA79A1">
        <w:rPr>
          <w:rFonts w:ascii="Times New Roman" w:hAnsi="Times New Roman" w:cs="Times New Roman"/>
          <w:sz w:val="28"/>
          <w:szCs w:val="28"/>
        </w:rPr>
        <w:t>. При предоставлении муниципальных услуг в электронной форме идентификация и аутентификация могут осуществляться посредством:</w:t>
      </w:r>
    </w:p>
    <w:p w14:paraId="48FDFA37"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5B7844ED"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53128261" w14:textId="0654C137" w:rsidR="00B02FA5"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Муниципальная услуга не оказывается в упреждающем (проактивном) режиме.</w:t>
      </w:r>
    </w:p>
    <w:p w14:paraId="73066114" w14:textId="3FCEF336" w:rsidR="00FD39AB" w:rsidRPr="00F7072C" w:rsidRDefault="00FD39AB" w:rsidP="00FD39AB">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Pr>
          <w:rFonts w:ascii="Times New Roman" w:hAnsi="Times New Roman" w:cs="Times New Roman"/>
          <w:sz w:val="28"/>
          <w:szCs w:val="28"/>
        </w:rPr>
        <w:t>5</w:t>
      </w:r>
      <w:r w:rsidRPr="00F7072C">
        <w:rPr>
          <w:rFonts w:ascii="Times New Roman" w:hAnsi="Times New Roman" w:cs="Times New Roman"/>
          <w:sz w:val="28"/>
          <w:szCs w:val="28"/>
        </w:rPr>
        <w:t>.</w:t>
      </w:r>
      <w:r>
        <w:rPr>
          <w:rFonts w:ascii="Times New Roman" w:hAnsi="Times New Roman" w:cs="Times New Roman"/>
          <w:sz w:val="28"/>
          <w:szCs w:val="28"/>
        </w:rPr>
        <w:t> </w:t>
      </w:r>
      <w:r w:rsidRPr="00F7072C">
        <w:rPr>
          <w:rFonts w:ascii="Times New Roman" w:hAnsi="Times New Roman" w:cs="Times New Roman"/>
          <w:sz w:val="28"/>
          <w:szCs w:val="28"/>
        </w:rPr>
        <w:t xml:space="preserve">Возможность получения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многофункциональном центре предоставления государственных и муниципальных услуг не предусмотрена.</w:t>
      </w:r>
    </w:p>
    <w:p w14:paraId="7C850A8E" w14:textId="77777777" w:rsidR="00FD39AB" w:rsidRPr="00EA79A1" w:rsidRDefault="00FD39AB">
      <w:pPr>
        <w:spacing w:after="0" w:line="240" w:lineRule="auto"/>
        <w:ind w:firstLine="709"/>
        <w:jc w:val="both"/>
        <w:rPr>
          <w:rFonts w:ascii="Times New Roman" w:hAnsi="Times New Roman" w:cs="Times New Roman"/>
          <w:sz w:val="28"/>
          <w:szCs w:val="28"/>
        </w:rPr>
      </w:pPr>
    </w:p>
    <w:p w14:paraId="62486C05" w14:textId="77777777" w:rsidR="00B02FA5" w:rsidRPr="00EA79A1" w:rsidRDefault="00B02FA5">
      <w:pPr>
        <w:pStyle w:val="ConsPlusNormal0"/>
        <w:jc w:val="both"/>
        <w:rPr>
          <w:rFonts w:ascii="Times New Roman" w:hAnsi="Times New Roman" w:cs="Times New Roman"/>
          <w:sz w:val="28"/>
          <w:szCs w:val="28"/>
        </w:rPr>
      </w:pPr>
    </w:p>
    <w:p w14:paraId="5A226FF8" w14:textId="77777777" w:rsidR="00B02FA5" w:rsidRPr="00EA79A1" w:rsidRDefault="00EA79A1">
      <w:pPr>
        <w:pStyle w:val="ConsPlusNormal0"/>
        <w:jc w:val="center"/>
        <w:rPr>
          <w:rFonts w:ascii="Times New Roman" w:hAnsi="Times New Roman" w:cs="Times New Roman"/>
          <w:sz w:val="28"/>
          <w:szCs w:val="28"/>
        </w:rPr>
      </w:pPr>
      <w:r w:rsidRPr="00EA79A1">
        <w:rPr>
          <w:rFonts w:ascii="Times New Roman" w:hAnsi="Times New Roman" w:cs="Times New Roman"/>
          <w:b/>
          <w:bCs/>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4101652C" w14:textId="77777777" w:rsidR="00B02FA5" w:rsidRPr="00EA79A1" w:rsidRDefault="00B02FA5">
      <w:pPr>
        <w:pStyle w:val="ConsPlusNormal0"/>
        <w:jc w:val="center"/>
        <w:rPr>
          <w:rFonts w:ascii="Times New Roman" w:hAnsi="Times New Roman" w:cs="Times New Roman"/>
          <w:sz w:val="28"/>
          <w:szCs w:val="28"/>
        </w:rPr>
      </w:pPr>
    </w:p>
    <w:p w14:paraId="0197D31B"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p w14:paraId="197C94A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прием и регистрация заявления и приложенных к нему документов;</w:t>
      </w:r>
    </w:p>
    <w:p w14:paraId="06FB648A"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 рассмотрение заявления и документов, принятие решения о даче письменных разъяснений по вопросам применения муниципальных правовых актов о налогах и сборах;</w:t>
      </w:r>
    </w:p>
    <w:p w14:paraId="50C7F733"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 направление результатов рассмотрения заявления:</w:t>
      </w:r>
    </w:p>
    <w:p w14:paraId="7FA51E9A"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письменное разъяснение по вопросам применения муниципальных правовых актов о налогах и сборах;</w:t>
      </w:r>
    </w:p>
    <w:p w14:paraId="4148A62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письменный отказ в предоставлении муниципальной услуги.</w:t>
      </w:r>
    </w:p>
    <w:p w14:paraId="00996CC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 Прием и регистрация заявления и приложенных к нему документов</w:t>
      </w:r>
    </w:p>
    <w:p w14:paraId="5A8F969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3.2.1. Основанием для начала административной процедуры является поступление в Администрацию заявления и приложенных к нему документов.</w:t>
      </w:r>
    </w:p>
    <w:p w14:paraId="6708AAC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3.2.2. Заявление, поступившее непосредственно от заявителя, посредством факсимильной или почтовой связи принимается и регистрируется в день поступления специалистом, ответственным за прием документов Администрации. При личном обращении заявителя в Уполномоченный орган по его просьбе делается отметка о приеме заявления на копии или втором экземпляре с указанием даты приема заявления.</w:t>
      </w:r>
    </w:p>
    <w:p w14:paraId="7DF0390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3.2.3. При личном обращении заявитель предварительно может получить консультацию специалиста Администрации, ответственного за информирование, в отношении порядка представления и правильности оформления заявления.</w:t>
      </w:r>
    </w:p>
    <w:p w14:paraId="127A4926" w14:textId="020A9F9C"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3.2.4. В день регистрации заявления указанное заявление с приложенными документами специалист, ответственный за прием </w:t>
      </w:r>
      <w:proofErr w:type="gramStart"/>
      <w:r w:rsidRPr="00EA79A1">
        <w:rPr>
          <w:rFonts w:ascii="Times New Roman" w:hAnsi="Times New Roman" w:cs="Times New Roman"/>
          <w:sz w:val="28"/>
          <w:szCs w:val="28"/>
        </w:rPr>
        <w:t>документов  передает</w:t>
      </w:r>
      <w:proofErr w:type="gramEnd"/>
      <w:r w:rsidRPr="00EA79A1">
        <w:rPr>
          <w:rFonts w:ascii="Times New Roman" w:hAnsi="Times New Roman" w:cs="Times New Roman"/>
          <w:sz w:val="28"/>
          <w:szCs w:val="28"/>
        </w:rPr>
        <w:t xml:space="preserve"> </w:t>
      </w:r>
      <w:r w:rsidR="00FD39AB">
        <w:rPr>
          <w:rFonts w:ascii="Times New Roman" w:hAnsi="Times New Roman" w:cs="Times New Roman"/>
          <w:sz w:val="28"/>
          <w:szCs w:val="28"/>
        </w:rPr>
        <w:t>главе администрации</w:t>
      </w:r>
      <w:r w:rsidRPr="00EA79A1">
        <w:rPr>
          <w:rFonts w:ascii="Times New Roman" w:hAnsi="Times New Roman" w:cs="Times New Roman"/>
          <w:sz w:val="28"/>
          <w:szCs w:val="28"/>
        </w:rPr>
        <w:t>.</w:t>
      </w:r>
    </w:p>
    <w:p w14:paraId="14974CEF"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3.2.5. Результатом выполнения административной процедуры является получение заявления с приложенными к нему документами Главе администрации.</w:t>
      </w:r>
    </w:p>
    <w:p w14:paraId="7254511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3.3. Рассмотрение заявления и документов, принятие и направление заявителю решения.</w:t>
      </w:r>
    </w:p>
    <w:p w14:paraId="36437AB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3.3.1. Основанием для начала административной процедуры является получение заявления и прилагаемых к нему документов Главой администрации.</w:t>
      </w:r>
    </w:p>
    <w:p w14:paraId="3904F2C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3.3.2. Глава администрации не позднее рабочего дня, следующего за днем передачи заявления и прилагаемых к нему документов, определяет специалиста, ответственного за рассмотрение заявления (далее – ответственный исполнитель), путем наложения соответствующей визы на заявление и передает указанные документы специалисту, ответственному за предоставление муниципальной услуги (далее - ответственный исполнитель).</w:t>
      </w:r>
    </w:p>
    <w:p w14:paraId="38307F8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3.3.3. Ответственный исполнитель рассматривает заявление с приложенными к нему документами и оформляет письменное разъяснение.</w:t>
      </w:r>
    </w:p>
    <w:p w14:paraId="35989E1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lastRenderedPageBreak/>
        <w:t>Ответ на вопрос предоставляется в простой, четкой и понятной форме за подписью руководителя уполномоченного органа либо лица его замещающего.</w:t>
      </w:r>
    </w:p>
    <w:p w14:paraId="7957160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ответе также указывается фамилия, имя, отчество, номер телефона должностного лица, ответственного за подготовку ответа на обращение.</w:t>
      </w:r>
    </w:p>
    <w:p w14:paraId="58F3A787"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 рассмотрении обращения уполномоченное должностное лицо вправе привлекать иных должностных лиц уполномоченного органа для оказания методической и консультативной помощи.</w:t>
      </w:r>
    </w:p>
    <w:p w14:paraId="4CC8B8D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Ответ на обращение заявителя подписывается руководителем уполномоченного органа в срок не более 2 рабочих дней с момента получения проекта ответа от ответственного исполнителя.</w:t>
      </w:r>
    </w:p>
    <w:p w14:paraId="4B2E71E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После подписания ответа специалист,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w:t>
      </w:r>
    </w:p>
    <w:p w14:paraId="36FF3AB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Ответ на обращение, поступающее в форме электронного документа, направляется в форме электронного документа по адресу электронной почты, указанной в обращении или в письменной форме по почтовому адресу, указанному в обращении.</w:t>
      </w:r>
    </w:p>
    <w:p w14:paraId="212C69D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3.4. Срок исполнения муниципальной услуги.</w:t>
      </w:r>
    </w:p>
    <w:p w14:paraId="3923B6B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Максимальный срок исполнения административной процедуры составляет два месяца с даты поступления заявления.</w:t>
      </w:r>
    </w:p>
    <w:p w14:paraId="3F0FF1A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3.5. Результатом административной процедуры является:</w:t>
      </w:r>
    </w:p>
    <w:p w14:paraId="5CD5DD3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направление либо передача решения Администрации о даче письменных разъяснений по вопросам применения муниципальных правовых актов о налогах и сборах;</w:t>
      </w:r>
    </w:p>
    <w:p w14:paraId="1A8261E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 направление либо передача решения Администрации об отказе в даче письменных разъяснений по вопросам применения муниципальных правовых актов о налогах и сборах.</w:t>
      </w:r>
    </w:p>
    <w:p w14:paraId="575511D0"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3.6. Перечень административных процедур (действий) при предоставлении муниципальных услуг в электронной форме</w:t>
      </w:r>
    </w:p>
    <w:p w14:paraId="2CB23FD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3.6.1. При направлении заявления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закона «Об электронной подписи». При направлении заявления о предоставлении муниципальной услуги в электронной форме заявитель вправе приложить к такому заявлению документы, необходимые для предоставления муниципальной услуги, которые формируются и направляются в виде отдельных файлов в соответствии с требованиями законодательства. </w:t>
      </w:r>
      <w:r w:rsidRPr="00EA79A1">
        <w:rPr>
          <w:rFonts w:ascii="Times New Roman" w:hAnsi="Times New Roman" w:cs="Times New Roman"/>
          <w:color w:val="000000"/>
          <w:sz w:val="28"/>
          <w:szCs w:val="28"/>
        </w:rPr>
        <w:t xml:space="preserve">При направлении заявления и прилагаемых к нему документов в электронной форме представителем заявителя, действующим на основании доверенности, доверенность должна быть представлена в форме </w:t>
      </w:r>
      <w:r w:rsidRPr="00EA79A1">
        <w:rPr>
          <w:rFonts w:ascii="Times New Roman" w:hAnsi="Times New Roman" w:cs="Times New Roman"/>
          <w:color w:val="000000"/>
          <w:sz w:val="28"/>
          <w:szCs w:val="28"/>
        </w:rPr>
        <w:lastRenderedPageBreak/>
        <w:t xml:space="preserve">электронного документа, подписанного квалифицированной электронной подписью уполномоченного лица, выдавшего (подписавшего) доверенность, или квалифицированной электронной подписью лица, которому выдана доверенность с правом передоверия, или квалифицированной электронной подписью нотариуса в случае, если доверенность удостоверена нотариусом. В случае, если указанная доверенность выдана в порядке передоверия, представляется также доверенность, допускающая возможность указанного передоверия, подписанная квалифицированной электронной подписью </w:t>
      </w:r>
      <w:proofErr w:type="gramStart"/>
      <w:r w:rsidRPr="00EA79A1">
        <w:rPr>
          <w:rFonts w:ascii="Times New Roman" w:hAnsi="Times New Roman" w:cs="Times New Roman"/>
          <w:color w:val="000000"/>
          <w:sz w:val="28"/>
          <w:szCs w:val="28"/>
        </w:rPr>
        <w:t>уполномоченного лица</w:t>
      </w:r>
      <w:proofErr w:type="gramEnd"/>
      <w:r w:rsidRPr="00EA79A1">
        <w:rPr>
          <w:rFonts w:ascii="Times New Roman" w:hAnsi="Times New Roman" w:cs="Times New Roman"/>
          <w:color w:val="000000"/>
          <w:sz w:val="28"/>
          <w:szCs w:val="28"/>
        </w:rPr>
        <w:t xml:space="preserve"> выдавшего (подписавшего) доверенность, или квалифицированной электронной подписью нотариуса, если доверенность удостоверена нотариусом.</w:t>
      </w:r>
    </w:p>
    <w:p w14:paraId="0213BD8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3.6.2. Предоставление муниципальной услуги в электронной форме включает в себя следующие административные процедуры:</w:t>
      </w:r>
    </w:p>
    <w:p w14:paraId="132CEB3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прием Заявления и документов (информации), необходимых для предоставления муниципальной услуги;</w:t>
      </w:r>
    </w:p>
    <w:p w14:paraId="660BCA10"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 проверка действительность усиленной квалифицированной электронной подписи;</w:t>
      </w:r>
    </w:p>
    <w:p w14:paraId="2DE3E81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 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14:paraId="1E89CB57"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4) принятие решения о подготовке выписки, уведомления;</w:t>
      </w:r>
    </w:p>
    <w:p w14:paraId="4613FCB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5) направление заявителю уведомления о приеме заявления или отказа в приеме к рассмотрению заявления;</w:t>
      </w:r>
    </w:p>
    <w:p w14:paraId="359B2EF0"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6) формирование результата предоставления муниципальной услуги;</w:t>
      </w:r>
    </w:p>
    <w:p w14:paraId="47C433CF"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7) направление (выдача) результата.</w:t>
      </w:r>
    </w:p>
    <w:p w14:paraId="12E2038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w:t>
      </w:r>
    </w:p>
    <w:p w14:paraId="73720543" w14:textId="10F46063" w:rsidR="00B02FA5" w:rsidRPr="00003C4F" w:rsidRDefault="3A318B70">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3.7. Порядок осуществления в электронной форме, в том числе с использованием Единого портала государственных и муниципальных услуг, административных процедур (действий) в соответствии с положениями статьи 10 Федерального закона </w:t>
      </w:r>
      <w:r w:rsidRPr="00003C4F">
        <w:rPr>
          <w:rFonts w:ascii="Times New Roman" w:hAnsi="Times New Roman" w:cs="Times New Roman"/>
          <w:sz w:val="28"/>
          <w:szCs w:val="28"/>
        </w:rPr>
        <w:t>от 27 июля 2010 г. N 210-ФЗ "Об организации предоставления государственных и муниципальных услуг".</w:t>
      </w:r>
    </w:p>
    <w:p w14:paraId="5D990CF9"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Прием и регистрация запроса осуществляются должностным лицом уполномоченного органа, ответственного за регистрацию.</w:t>
      </w:r>
    </w:p>
    <w:p w14:paraId="7AB2FBF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После регистрации запрос направляется в уполномоченный орган, ответственный за предоставление муниципальной услуги.</w:t>
      </w:r>
    </w:p>
    <w:p w14:paraId="03EF1CE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14:paraId="3463EFE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В случае поступления заявления и документов, указанных в подразделе 2.6 раздела 2 Регламента, в электронной форме с использованием Единого и </w:t>
      </w:r>
      <w:r w:rsidRPr="00EA79A1">
        <w:rPr>
          <w:rFonts w:ascii="Times New Roman" w:hAnsi="Times New Roman" w:cs="Times New Roman"/>
          <w:sz w:val="28"/>
          <w:szCs w:val="28"/>
        </w:rPr>
        <w:lastRenderedPageBreak/>
        <w:t>Регионального портала, подписанных усиленной квалифицированной электронной подписью, должностное лицо, отвечающее за предоставление муниципальной услуги:</w:t>
      </w:r>
    </w:p>
    <w:p w14:paraId="07A4E3C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 </w:t>
      </w:r>
    </w:p>
    <w:p w14:paraId="0BE528CF"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формирует электронные документы и (или) электронные образы заявления, документов, принятых от заявителя, копий документов личного происхождения, принятых от заявителя (представителя заявителя), обеспечивая их заверение электронной подписью в установленном порядке.</w:t>
      </w:r>
    </w:p>
    <w:p w14:paraId="240E9E2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Срок административной процедуры по приему заявления и прилагаемых к нему документов, регистрации заявления и выдаче заявителю расписки в получении заявления и документов, в том числе с использованием Единого и Регионального портала - 2 дня.</w:t>
      </w:r>
    </w:p>
    <w:p w14:paraId="20ACF97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подразделе 2.7 Раздела II настоящего Административного регламента, а также осуществляются следующие действия:</w:t>
      </w:r>
    </w:p>
    <w:p w14:paraId="25F5F41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 невозможности предоставления муниципальной услуги;</w:t>
      </w:r>
    </w:p>
    <w:p w14:paraId="56697D39"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и Регионального портала, официального сайта заявителю будет представлена информация о ходе выполнения указанного запроса.</w:t>
      </w:r>
    </w:p>
    <w:p w14:paraId="61CA44A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Результатом административной процедуры по приему заявления и прилагаемых к нему документов, регистрации заявления и выдаче заявителю расписки в получении заявления и документов, в том числе с использованием Единого и Регионального портала, является прием и регистрация заявления и прилагаемых к нему документов.</w:t>
      </w:r>
    </w:p>
    <w:p w14:paraId="092E060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и Региональном портале, официальном сайте обновляется до статуса «принято».</w:t>
      </w:r>
    </w:p>
    <w:p w14:paraId="2326223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 предоставлении муниципальной услуги в электронной форме заявителю направляется:</w:t>
      </w:r>
    </w:p>
    <w:p w14:paraId="54C9F134" w14:textId="7AAB1E98"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а) уведомление о записи на прием в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w:t>
      </w:r>
    </w:p>
    <w:p w14:paraId="488CD52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lastRenderedPageBreak/>
        <w:t>б) уведомление о приеме и регистрации запроса и иных документов, необходимых для предоставления муниципальной услуги;</w:t>
      </w:r>
    </w:p>
    <w:p w14:paraId="33DAD45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уведомление о начале процедуры предоставления муниципальной услуги;</w:t>
      </w:r>
    </w:p>
    <w:p w14:paraId="49F27F59"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14:paraId="03590D33"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е) уведомление о результатах рассмотрения документов, необходимых для предоставления муниципальной услуги;</w:t>
      </w:r>
    </w:p>
    <w:p w14:paraId="69B6E0A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ж)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14:paraId="27AE52D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з) уведомление о мотивированном отказе в предоставлении муниципальной услуги.</w:t>
      </w:r>
    </w:p>
    <w:p w14:paraId="144CFB8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Если в результате проверки квалифицированной подписи будет выявлено несоблюдение установленных условий признания ее действительности, должностное лицо уполномоченного органа услуги в течение 3 дней со дня завершения проведения такой проверки принимает решение об отказе в приеме к рассмотрению заявления за получением муниципальной услуги и направляет заявителю уведомление об этом в электронной форме с указанием пунктов статьи 11 Федерального закона «Об электронной подписи», которые послужили основанием для принятия указанного решения. Такое уведомление подписывается квалифицированной подписью должностного лица уполномоченного органа и направляется по адресу электронной почты заявителя либо в его личный кабинет на Едином и Региональном портале.</w:t>
      </w:r>
    </w:p>
    <w:p w14:paraId="0AE69BE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После получения уведомления заявитель вправе обратиться повторно с заявлением о предоставлении муниципальной услуги, устранив нарушения, которые послужили основанием для отказа в приеме к рассмотрению первичного заявления.</w:t>
      </w:r>
    </w:p>
    <w:p w14:paraId="2C1183CF"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 подаче заявления в электронном виде для получения подлинника результата предоставления муниципальной услуги заявитель прибывает в администрацию лично с документом, удостоверяющим личность.</w:t>
      </w:r>
    </w:p>
    <w:p w14:paraId="02DBFC96"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14:paraId="2A1A22A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Срок исполнения административной процедуры по выдаче заявителю результата предоставления муниципальной услуги – 1 рабочий день.</w:t>
      </w:r>
    </w:p>
    <w:p w14:paraId="1200F43D" w14:textId="31A90D8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w:t>
      </w:r>
      <w:r w:rsidR="00C549EF">
        <w:rPr>
          <w:rFonts w:ascii="Times New Roman" w:hAnsi="Times New Roman" w:cs="Times New Roman"/>
          <w:sz w:val="28"/>
          <w:szCs w:val="28"/>
        </w:rPr>
        <w:t>8.</w:t>
      </w:r>
      <w:r w:rsidRPr="00EA79A1">
        <w:rPr>
          <w:rFonts w:ascii="Times New Roman" w:hAnsi="Times New Roman" w:cs="Times New Roman"/>
          <w:sz w:val="28"/>
          <w:szCs w:val="28"/>
        </w:rPr>
        <w:t xml:space="preserve"> Порядок исправления допущенных опечаток и ошибок в выданных в результате предоставления муниципальной услуги документах</w:t>
      </w:r>
    </w:p>
    <w:p w14:paraId="20BE43B9" w14:textId="0227D511"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Основанием для начала административной процедуры является представление (направление) заявителем в </w:t>
      </w:r>
      <w:r w:rsidR="00C549EF">
        <w:rPr>
          <w:rFonts w:ascii="Times New Roman" w:hAnsi="Times New Roman" w:cs="Times New Roman"/>
          <w:sz w:val="28"/>
          <w:szCs w:val="28"/>
        </w:rPr>
        <w:t xml:space="preserve">администрацию </w:t>
      </w:r>
      <w:r w:rsidRPr="00EA79A1">
        <w:rPr>
          <w:rFonts w:ascii="Times New Roman" w:hAnsi="Times New Roman" w:cs="Times New Roman"/>
          <w:sz w:val="28"/>
          <w:szCs w:val="28"/>
        </w:rPr>
        <w:t>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14:paraId="5C7DD1DB" w14:textId="1ABB538D" w:rsidR="00B02FA5" w:rsidRPr="00EA79A1" w:rsidRDefault="00EA79A1">
      <w:pPr>
        <w:spacing w:after="0" w:line="240" w:lineRule="auto"/>
        <w:ind w:firstLine="567"/>
        <w:jc w:val="both"/>
        <w:rPr>
          <w:rFonts w:ascii="Times New Roman" w:hAnsi="Times New Roman" w:cs="Times New Roman"/>
          <w:sz w:val="28"/>
          <w:szCs w:val="28"/>
        </w:rPr>
      </w:pPr>
      <w:bookmarkStart w:id="1" w:name="BM100263"/>
      <w:bookmarkEnd w:id="1"/>
      <w:r w:rsidRPr="00EA79A1">
        <w:rPr>
          <w:rFonts w:ascii="Times New Roman" w:hAnsi="Times New Roman" w:cs="Times New Roman"/>
          <w:sz w:val="28"/>
          <w:szCs w:val="28"/>
        </w:rPr>
        <w:lastRenderedPageBreak/>
        <w:t xml:space="preserve">Должностное лицо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14:paraId="13C635EF" w14:textId="77777777" w:rsidR="00B02FA5" w:rsidRPr="00EA79A1" w:rsidRDefault="00EA79A1">
      <w:pPr>
        <w:spacing w:after="0" w:line="240" w:lineRule="auto"/>
        <w:ind w:firstLine="567"/>
        <w:jc w:val="both"/>
        <w:rPr>
          <w:rFonts w:ascii="Times New Roman" w:hAnsi="Times New Roman" w:cs="Times New Roman"/>
          <w:sz w:val="28"/>
          <w:szCs w:val="28"/>
        </w:rPr>
      </w:pPr>
      <w:bookmarkStart w:id="2" w:name="BM100264"/>
      <w:bookmarkEnd w:id="2"/>
      <w:r w:rsidRPr="00EA79A1">
        <w:rPr>
          <w:rFonts w:ascii="Times New Roman" w:hAnsi="Times New Roman" w:cs="Times New Roman"/>
          <w:sz w:val="28"/>
          <w:szCs w:val="28"/>
        </w:rPr>
        <w:t>Критерием принятия решения по административной процедуре является наличие или отсутствие таких опечаток и (или) ошибок.</w:t>
      </w:r>
    </w:p>
    <w:p w14:paraId="0919BE00" w14:textId="14158156" w:rsidR="00B02FA5" w:rsidRPr="00EA79A1" w:rsidRDefault="00EA79A1">
      <w:pPr>
        <w:spacing w:after="0" w:line="240" w:lineRule="auto"/>
        <w:ind w:firstLine="567"/>
        <w:jc w:val="both"/>
        <w:rPr>
          <w:rFonts w:ascii="Times New Roman" w:hAnsi="Times New Roman" w:cs="Times New Roman"/>
          <w:sz w:val="28"/>
          <w:szCs w:val="28"/>
        </w:rPr>
      </w:pPr>
      <w:bookmarkStart w:id="3" w:name="BM100265"/>
      <w:bookmarkEnd w:id="3"/>
      <w:r w:rsidRPr="00EA79A1">
        <w:rPr>
          <w:rFonts w:ascii="Times New Roman" w:hAnsi="Times New Roman" w:cs="Times New Roman"/>
          <w:sz w:val="28"/>
          <w:szCs w:val="28"/>
        </w:rPr>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bookmarkStart w:id="4" w:name="BM100266"/>
      <w:bookmarkEnd w:id="4"/>
    </w:p>
    <w:p w14:paraId="776D1837" w14:textId="38E27C5C"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В случае отсутствия опечаток и (или) ошибок в документах, выданных в результате предоставления муниципальной услуги, должностное лицо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14:paraId="554D1A6E" w14:textId="77777777" w:rsidR="00B02FA5" w:rsidRPr="00EA79A1" w:rsidRDefault="00EA79A1">
      <w:pPr>
        <w:spacing w:after="0" w:line="240" w:lineRule="auto"/>
        <w:ind w:firstLine="567"/>
        <w:jc w:val="both"/>
        <w:rPr>
          <w:rFonts w:ascii="Times New Roman" w:hAnsi="Times New Roman" w:cs="Times New Roman"/>
          <w:sz w:val="28"/>
          <w:szCs w:val="28"/>
        </w:rPr>
      </w:pPr>
      <w:bookmarkStart w:id="5" w:name="BM100267"/>
      <w:bookmarkEnd w:id="5"/>
      <w:r w:rsidRPr="00EA79A1">
        <w:rPr>
          <w:rFonts w:ascii="Times New Roman" w:hAnsi="Times New Roman" w:cs="Times New Roman"/>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14:paraId="4B99056E" w14:textId="77777777" w:rsidR="00B02FA5" w:rsidRPr="00EA79A1" w:rsidRDefault="00B02FA5">
      <w:pPr>
        <w:spacing w:after="0" w:line="240" w:lineRule="auto"/>
        <w:ind w:firstLine="567"/>
        <w:jc w:val="both"/>
        <w:rPr>
          <w:rFonts w:ascii="Times New Roman" w:hAnsi="Times New Roman" w:cs="Times New Roman"/>
          <w:sz w:val="28"/>
          <w:szCs w:val="28"/>
        </w:rPr>
      </w:pPr>
    </w:p>
    <w:p w14:paraId="1C12F560" w14:textId="77777777" w:rsidR="00B02FA5" w:rsidRPr="00EA79A1" w:rsidRDefault="00EA79A1">
      <w:pPr>
        <w:spacing w:after="0" w:line="240" w:lineRule="auto"/>
        <w:ind w:firstLine="567"/>
        <w:jc w:val="center"/>
        <w:rPr>
          <w:rFonts w:ascii="Times New Roman" w:hAnsi="Times New Roman" w:cs="Times New Roman"/>
          <w:sz w:val="28"/>
          <w:szCs w:val="28"/>
        </w:rPr>
      </w:pPr>
      <w:r w:rsidRPr="00EA79A1">
        <w:rPr>
          <w:rFonts w:ascii="Times New Roman" w:hAnsi="Times New Roman" w:cs="Times New Roman"/>
          <w:b/>
          <w:bCs/>
          <w:sz w:val="28"/>
          <w:szCs w:val="28"/>
        </w:rPr>
        <w:t>4. Формы контроля за исполнением административного регламента</w:t>
      </w:r>
    </w:p>
    <w:p w14:paraId="1299C43A" w14:textId="77777777" w:rsidR="00B02FA5" w:rsidRPr="00EA79A1" w:rsidRDefault="00B02FA5">
      <w:pPr>
        <w:spacing w:after="0" w:line="240" w:lineRule="auto"/>
        <w:ind w:firstLine="567"/>
        <w:jc w:val="both"/>
        <w:rPr>
          <w:rFonts w:ascii="Times New Roman" w:hAnsi="Times New Roman" w:cs="Times New Roman"/>
          <w:sz w:val="28"/>
          <w:szCs w:val="28"/>
        </w:rPr>
      </w:pPr>
    </w:p>
    <w:p w14:paraId="499F594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5E00C8D0" w14:textId="13F123F1"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Должностные лица, участвующие в предоставлении муниципальной услуги, руководствуются положениями настоящего Регламента.</w:t>
      </w:r>
    </w:p>
    <w:p w14:paraId="5EDE688B" w14:textId="4BE91A31"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В должностных </w:t>
      </w:r>
      <w:r w:rsidR="00C549EF">
        <w:rPr>
          <w:rFonts w:ascii="Times New Roman" w:hAnsi="Times New Roman" w:cs="Times New Roman"/>
          <w:sz w:val="28"/>
          <w:szCs w:val="28"/>
        </w:rPr>
        <w:t>инструкциях</w:t>
      </w:r>
      <w:r w:rsidRPr="00EA79A1">
        <w:rPr>
          <w:rFonts w:ascii="Times New Roman" w:hAnsi="Times New Roman" w:cs="Times New Roman"/>
          <w:sz w:val="28"/>
          <w:szCs w:val="28"/>
        </w:rPr>
        <w:t xml:space="preserve">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14:paraId="4CFA41D4" w14:textId="4E3FAD80"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Должностные лица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участвующи</w:t>
      </w:r>
      <w:r w:rsidR="00C549EF">
        <w:rPr>
          <w:rFonts w:ascii="Times New Roman" w:hAnsi="Times New Roman" w:cs="Times New Roman"/>
          <w:sz w:val="28"/>
          <w:szCs w:val="28"/>
        </w:rPr>
        <w:t>е</w:t>
      </w:r>
      <w:r w:rsidRPr="00EA79A1">
        <w:rPr>
          <w:rFonts w:ascii="Times New Roman" w:hAnsi="Times New Roman" w:cs="Times New Roman"/>
          <w:sz w:val="28"/>
          <w:szCs w:val="28"/>
        </w:rPr>
        <w:t xml:space="preserve">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w:t>
      </w:r>
      <w:r w:rsidRPr="00EA79A1">
        <w:rPr>
          <w:rFonts w:ascii="Times New Roman" w:hAnsi="Times New Roman" w:cs="Times New Roman"/>
          <w:sz w:val="28"/>
          <w:szCs w:val="28"/>
        </w:rPr>
        <w:lastRenderedPageBreak/>
        <w:t xml:space="preserve">персональных данных; уважительное отношение со стороны должностных лиц. </w:t>
      </w:r>
    </w:p>
    <w:p w14:paraId="49BA6AC4" w14:textId="6D198954"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w:t>
      </w:r>
      <w:r w:rsidR="00C549EF">
        <w:rPr>
          <w:rFonts w:ascii="Times New Roman" w:hAnsi="Times New Roman" w:cs="Times New Roman"/>
          <w:sz w:val="28"/>
          <w:szCs w:val="28"/>
        </w:rPr>
        <w:t xml:space="preserve">администрации </w:t>
      </w:r>
      <w:r w:rsidRPr="00EA79A1">
        <w:rPr>
          <w:rFonts w:ascii="Times New Roman" w:hAnsi="Times New Roman" w:cs="Times New Roman"/>
          <w:sz w:val="28"/>
          <w:szCs w:val="28"/>
        </w:rPr>
        <w:t xml:space="preserve">осуществляется постоянно непосредственно должностным лицом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путем проведения проверок. </w:t>
      </w:r>
    </w:p>
    <w:p w14:paraId="3A07D2F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14:paraId="5D62418C" w14:textId="7541029C"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4.2. Порядок и периодичность </w:t>
      </w:r>
      <w:proofErr w:type="gramStart"/>
      <w:r w:rsidRPr="00EA79A1">
        <w:rPr>
          <w:rFonts w:ascii="Times New Roman" w:hAnsi="Times New Roman" w:cs="Times New Roman"/>
          <w:sz w:val="28"/>
          <w:szCs w:val="28"/>
        </w:rPr>
        <w:t>осуществления  проверок</w:t>
      </w:r>
      <w:proofErr w:type="gramEnd"/>
      <w:r w:rsidRPr="00EA79A1">
        <w:rPr>
          <w:rFonts w:ascii="Times New Roman" w:hAnsi="Times New Roman" w:cs="Times New Roman"/>
          <w:sz w:val="28"/>
          <w:szCs w:val="28"/>
        </w:rPr>
        <w:t xml:space="preserve">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6D0E066B" w14:textId="3FF6E0BC"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Контроль за полнотой и качеством предоставления муниципальной услуги включает в себя </w:t>
      </w:r>
      <w:proofErr w:type="gramStart"/>
      <w:r w:rsidRPr="00EA79A1">
        <w:rPr>
          <w:rFonts w:ascii="Times New Roman" w:hAnsi="Times New Roman" w:cs="Times New Roman"/>
          <w:sz w:val="28"/>
          <w:szCs w:val="28"/>
        </w:rPr>
        <w:t>проведение  проверок</w:t>
      </w:r>
      <w:proofErr w:type="gramEnd"/>
      <w:r w:rsidRPr="00EA79A1">
        <w:rPr>
          <w:rFonts w:ascii="Times New Roman" w:hAnsi="Times New Roman" w:cs="Times New Roman"/>
          <w:sz w:val="28"/>
          <w:szCs w:val="28"/>
        </w:rPr>
        <w:t>.</w:t>
      </w:r>
    </w:p>
    <w:p w14:paraId="0B5995A9" w14:textId="4380F378"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Проверки могут проводиться главой, заместителем главы</w:t>
      </w:r>
      <w:r w:rsidR="00C549EF">
        <w:rPr>
          <w:rFonts w:ascii="Times New Roman" w:hAnsi="Times New Roman" w:cs="Times New Roman"/>
          <w:sz w:val="28"/>
          <w:szCs w:val="28"/>
        </w:rPr>
        <w:t xml:space="preserve"> администрации</w:t>
      </w:r>
      <w:r w:rsidRPr="00EA79A1">
        <w:rPr>
          <w:rFonts w:ascii="Times New Roman" w:hAnsi="Times New Roman" w:cs="Times New Roman"/>
          <w:sz w:val="28"/>
          <w:szCs w:val="28"/>
        </w:rPr>
        <w:t>.</w:t>
      </w:r>
    </w:p>
    <w:p w14:paraId="042DCE30" w14:textId="2CFFBFCE"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ходе проверок:</w:t>
      </w:r>
    </w:p>
    <w:p w14:paraId="5174967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14:paraId="56DFC6F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14:paraId="4EB6F01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выявляются нарушения прав заявителей, недостатки, допущенные в ходе предоставления муниципальной услуги.</w:t>
      </w:r>
    </w:p>
    <w:p w14:paraId="1C2178A6" w14:textId="37BF4F0F"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4.3. Ответственность должностных лиц </w:t>
      </w:r>
      <w:r w:rsidR="006463E9">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w:t>
      </w:r>
      <w:r w:rsidR="006463E9">
        <w:rPr>
          <w:rFonts w:ascii="Times New Roman" w:hAnsi="Times New Roman" w:cs="Times New Roman"/>
          <w:sz w:val="28"/>
          <w:szCs w:val="28"/>
        </w:rPr>
        <w:t>ответственных за предоставление</w:t>
      </w:r>
      <w:r w:rsidRPr="00EA79A1">
        <w:rPr>
          <w:rFonts w:ascii="Times New Roman" w:hAnsi="Times New Roman" w:cs="Times New Roman"/>
          <w:sz w:val="28"/>
          <w:szCs w:val="28"/>
        </w:rPr>
        <w:t xml:space="preserve"> муниципальн</w:t>
      </w:r>
      <w:r w:rsidR="006463E9">
        <w:rPr>
          <w:rFonts w:ascii="Times New Roman" w:hAnsi="Times New Roman" w:cs="Times New Roman"/>
          <w:sz w:val="28"/>
          <w:szCs w:val="28"/>
        </w:rPr>
        <w:t>ой</w:t>
      </w:r>
      <w:r w:rsidRPr="00EA79A1">
        <w:rPr>
          <w:rFonts w:ascii="Times New Roman" w:hAnsi="Times New Roman" w:cs="Times New Roman"/>
          <w:sz w:val="28"/>
          <w:szCs w:val="28"/>
        </w:rPr>
        <w:t xml:space="preserve"> услуг</w:t>
      </w:r>
      <w:r w:rsidR="006463E9">
        <w:rPr>
          <w:rFonts w:ascii="Times New Roman" w:hAnsi="Times New Roman" w:cs="Times New Roman"/>
          <w:sz w:val="28"/>
          <w:szCs w:val="28"/>
        </w:rPr>
        <w:t>и</w:t>
      </w:r>
      <w:r w:rsidRPr="00EA79A1">
        <w:rPr>
          <w:rFonts w:ascii="Times New Roman" w:hAnsi="Times New Roman" w:cs="Times New Roman"/>
          <w:sz w:val="28"/>
          <w:szCs w:val="28"/>
        </w:rPr>
        <w:t>, за решения и действия (бездействие), принимаемые (осуществляемые) ими в ходе предоставления муниципальной услуги.</w:t>
      </w:r>
    </w:p>
    <w:p w14:paraId="11F35AF0"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14:paraId="590B58B9" w14:textId="25F9B65E"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Должностные лица,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14:paraId="2CF3C84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5F853EA5" w14:textId="05972654"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w:t>
      </w:r>
      <w:r w:rsidRPr="00EA79A1">
        <w:rPr>
          <w:rFonts w:ascii="Times New Roman" w:hAnsi="Times New Roman" w:cs="Times New Roman"/>
          <w:sz w:val="28"/>
          <w:szCs w:val="28"/>
        </w:rPr>
        <w:lastRenderedPageBreak/>
        <w:t xml:space="preserve">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w:t>
      </w:r>
      <w:r w:rsidR="006463E9">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нормативных правовых актов Российской Федерации, </w:t>
      </w:r>
      <w:r w:rsidR="006463E9">
        <w:rPr>
          <w:rFonts w:ascii="Times New Roman" w:hAnsi="Times New Roman" w:cs="Times New Roman"/>
          <w:sz w:val="28"/>
          <w:szCs w:val="28"/>
        </w:rPr>
        <w:t>Еврейской автономной области</w:t>
      </w:r>
      <w:r w:rsidRPr="00EA79A1">
        <w:rPr>
          <w:rFonts w:ascii="Times New Roman" w:hAnsi="Times New Roman" w:cs="Times New Roman"/>
          <w:sz w:val="28"/>
          <w:szCs w:val="28"/>
        </w:rPr>
        <w:t>, а также положений Регламента.</w:t>
      </w:r>
    </w:p>
    <w:p w14:paraId="6577EF6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Проверка также может проводиться по конкретному обращению гражданина или организации.</w:t>
      </w:r>
    </w:p>
    <w:p w14:paraId="746501F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14:paraId="36CEA716" w14:textId="77777777" w:rsidR="00B02FA5" w:rsidRPr="00EA79A1" w:rsidRDefault="00EA79A1">
      <w:pPr>
        <w:spacing w:after="0" w:line="240" w:lineRule="auto"/>
        <w:ind w:firstLine="567"/>
        <w:jc w:val="both"/>
        <w:rPr>
          <w:rFonts w:ascii="Times New Roman" w:hAnsi="Times New Roman" w:cs="Times New Roman"/>
          <w:b/>
          <w:bCs/>
          <w:sz w:val="28"/>
          <w:szCs w:val="28"/>
        </w:rPr>
      </w:pPr>
      <w:r w:rsidRPr="00EA79A1">
        <w:rPr>
          <w:rFonts w:ascii="Times New Roman" w:hAnsi="Times New Roman" w:cs="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14:paraId="4DDBEF00" w14:textId="77777777" w:rsidR="00B02FA5" w:rsidRPr="00FD39AB" w:rsidRDefault="00B02FA5">
      <w:pPr>
        <w:autoSpaceDE w:val="0"/>
        <w:spacing w:after="0" w:line="240" w:lineRule="auto"/>
        <w:jc w:val="both"/>
        <w:rPr>
          <w:rFonts w:ascii="Times New Roman" w:hAnsi="Times New Roman" w:cs="Times New Roman"/>
          <w:b/>
          <w:sz w:val="28"/>
          <w:szCs w:val="28"/>
        </w:rPr>
      </w:pPr>
    </w:p>
    <w:p w14:paraId="6C565EA8" w14:textId="6A11232F" w:rsidR="006463E9" w:rsidRPr="00FD39AB" w:rsidRDefault="00BC3555" w:rsidP="006463E9">
      <w:pPr>
        <w:pStyle w:val="ConsPlusTitle"/>
        <w:jc w:val="center"/>
        <w:outlineLvl w:val="2"/>
        <w:rPr>
          <w:rFonts w:ascii="Times New Roman" w:hAnsi="Times New Roman" w:cs="Times New Roman"/>
          <w:bCs w:val="0"/>
          <w:sz w:val="28"/>
          <w:szCs w:val="28"/>
        </w:rPr>
      </w:pPr>
      <w:r w:rsidRPr="00FD39AB">
        <w:rPr>
          <w:rFonts w:ascii="Times New Roman" w:hAnsi="Times New Roman" w:cs="Times New Roman"/>
          <w:bCs w:val="0"/>
          <w:sz w:val="28"/>
          <w:szCs w:val="28"/>
        </w:rPr>
        <w:t>5</w:t>
      </w:r>
      <w:r w:rsidR="006463E9" w:rsidRPr="00FD39AB">
        <w:rPr>
          <w:rFonts w:ascii="Times New Roman" w:hAnsi="Times New Roman" w:cs="Times New Roman"/>
          <w:bCs w:val="0"/>
          <w:sz w:val="28"/>
          <w:szCs w:val="28"/>
        </w:rPr>
        <w:t>. Досудебный (внесудебный) порядок обжалования решений</w:t>
      </w:r>
    </w:p>
    <w:p w14:paraId="487A3B42" w14:textId="399452FF" w:rsidR="006463E9" w:rsidRPr="00FD39AB" w:rsidRDefault="006463E9" w:rsidP="006463E9">
      <w:pPr>
        <w:pStyle w:val="ConsPlusTitle"/>
        <w:jc w:val="center"/>
        <w:outlineLvl w:val="2"/>
        <w:rPr>
          <w:rFonts w:ascii="Times New Roman" w:hAnsi="Times New Roman" w:cs="Times New Roman"/>
          <w:bCs w:val="0"/>
          <w:sz w:val="28"/>
          <w:szCs w:val="28"/>
        </w:rPr>
      </w:pPr>
      <w:r w:rsidRPr="00FD39AB">
        <w:rPr>
          <w:rFonts w:ascii="Times New Roman" w:hAnsi="Times New Roman" w:cs="Times New Roman"/>
          <w:bCs w:val="0"/>
          <w:sz w:val="28"/>
          <w:szCs w:val="28"/>
        </w:rPr>
        <w:t xml:space="preserve"> и действий (бездействия) администрации сельского поселения, а также ее должностных лиц, муниципальных служащих</w:t>
      </w:r>
    </w:p>
    <w:p w14:paraId="14401FEE" w14:textId="77777777" w:rsidR="006463E9" w:rsidRDefault="006463E9" w:rsidP="006463E9">
      <w:pPr>
        <w:pStyle w:val="ConsPlusTitle"/>
        <w:jc w:val="center"/>
        <w:outlineLvl w:val="2"/>
        <w:rPr>
          <w:rFonts w:ascii="Times New Roman" w:hAnsi="Times New Roman" w:cs="Times New Roman"/>
          <w:b w:val="0"/>
          <w:sz w:val="28"/>
          <w:szCs w:val="28"/>
        </w:rPr>
      </w:pPr>
    </w:p>
    <w:p w14:paraId="7B15B5D7" w14:textId="77777777" w:rsidR="006463E9" w:rsidRPr="004022BF"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5.1. Информация для заинтересованных лиц об их праве</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на досудебное (внесудебное) обжалование действий</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(бездействия) и решений, принятых (осуществленных) в ходе</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 xml:space="preserve">предоставления </w:t>
      </w:r>
      <w:r>
        <w:rPr>
          <w:rFonts w:ascii="Times New Roman" w:hAnsi="Times New Roman" w:cs="Times New Roman"/>
          <w:b w:val="0"/>
          <w:sz w:val="28"/>
          <w:szCs w:val="28"/>
        </w:rPr>
        <w:t>муниципальной</w:t>
      </w:r>
      <w:r w:rsidRPr="00F7072C">
        <w:rPr>
          <w:rFonts w:ascii="Times New Roman" w:hAnsi="Times New Roman" w:cs="Times New Roman"/>
          <w:b w:val="0"/>
          <w:sz w:val="28"/>
          <w:szCs w:val="28"/>
        </w:rPr>
        <w:t xml:space="preserve"> услуги</w:t>
      </w:r>
    </w:p>
    <w:p w14:paraId="636E80E1" w14:textId="375EFBAC"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Действия (бездействие) и решения, принятые (осущест</w:t>
      </w:r>
      <w:r>
        <w:rPr>
          <w:rFonts w:ascii="Times New Roman" w:hAnsi="Times New Roman" w:cs="Times New Roman"/>
          <w:sz w:val="28"/>
          <w:szCs w:val="28"/>
        </w:rPr>
        <w:t>вленные) в ходе предоставления муниципальной</w:t>
      </w:r>
      <w:r w:rsidRPr="00F7072C">
        <w:rPr>
          <w:rFonts w:ascii="Times New Roman" w:hAnsi="Times New Roman" w:cs="Times New Roman"/>
          <w:sz w:val="28"/>
          <w:szCs w:val="28"/>
        </w:rPr>
        <w:t xml:space="preserve"> услуги, могут быть обжалованы заявителем в досудебном (внесудебном) порядке.</w:t>
      </w:r>
    </w:p>
    <w:p w14:paraId="215328BB" w14:textId="77777777" w:rsidR="006463E9" w:rsidRPr="004022BF"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 xml:space="preserve">5.2. Органы </w:t>
      </w:r>
      <w:r>
        <w:rPr>
          <w:rFonts w:ascii="Times New Roman" w:hAnsi="Times New Roman" w:cs="Times New Roman"/>
          <w:b w:val="0"/>
          <w:sz w:val="28"/>
          <w:szCs w:val="28"/>
        </w:rPr>
        <w:t>местного самоуправления</w:t>
      </w:r>
      <w:r w:rsidRPr="00F7072C">
        <w:rPr>
          <w:rFonts w:ascii="Times New Roman" w:hAnsi="Times New Roman" w:cs="Times New Roman"/>
          <w:b w:val="0"/>
          <w:sz w:val="28"/>
          <w:szCs w:val="28"/>
        </w:rPr>
        <w:t xml:space="preserve">, </w:t>
      </w:r>
      <w:r>
        <w:rPr>
          <w:rFonts w:ascii="Times New Roman" w:hAnsi="Times New Roman" w:cs="Times New Roman"/>
          <w:b w:val="0"/>
          <w:sz w:val="28"/>
          <w:szCs w:val="28"/>
        </w:rPr>
        <w:t>о</w:t>
      </w:r>
      <w:r w:rsidRPr="00F7072C">
        <w:rPr>
          <w:rFonts w:ascii="Times New Roman" w:hAnsi="Times New Roman" w:cs="Times New Roman"/>
          <w:b w:val="0"/>
          <w:sz w:val="28"/>
          <w:szCs w:val="28"/>
        </w:rPr>
        <w:t>рганизации</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и уполномоченные на рассмотрение жалобы</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лица, которым может</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быть направлена жалоба заявителя в досудебном (внесудебном)</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порядке</w:t>
      </w:r>
    </w:p>
    <w:p w14:paraId="38A49CB0" w14:textId="77777777" w:rsidR="00BC3555" w:rsidRDefault="006463E9" w:rsidP="00BC3555">
      <w:pPr>
        <w:pStyle w:val="ConsPlusNormal0"/>
        <w:ind w:firstLine="540"/>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на нарушение порядка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должностными лицами </w:t>
      </w:r>
      <w:r w:rsidRPr="00733887">
        <w:rPr>
          <w:rFonts w:ascii="Times New Roman" w:hAnsi="Times New Roman" w:cs="Times New Roman"/>
          <w:iCs/>
          <w:sz w:val="28"/>
          <w:szCs w:val="28"/>
        </w:rPr>
        <w:t>администрации сельского поселения.</w:t>
      </w:r>
    </w:p>
    <w:p w14:paraId="1BF9629D" w14:textId="0359A666" w:rsidR="00BC3555" w:rsidRPr="00BC3555" w:rsidRDefault="00BC3555" w:rsidP="00BC3555">
      <w:pPr>
        <w:pStyle w:val="ConsPlusNormal0"/>
        <w:ind w:firstLine="540"/>
        <w:jc w:val="both"/>
        <w:rPr>
          <w:rFonts w:ascii="Times New Roman" w:hAnsi="Times New Roman" w:cs="Times New Roman"/>
          <w:sz w:val="28"/>
          <w:szCs w:val="28"/>
        </w:rPr>
      </w:pPr>
      <w:r w:rsidRPr="00F65039">
        <w:rPr>
          <w:rFonts w:ascii="Times New Roman" w:hAnsi="Times New Roman" w:cs="Times New Roman"/>
          <w:color w:val="000000" w:themeColor="text1"/>
          <w:sz w:val="28"/>
          <w:szCs w:val="28"/>
        </w:rPr>
        <w:t>5.3. Способы информирования заявителей о порядке подачи</w:t>
      </w:r>
      <w:r>
        <w:rPr>
          <w:rFonts w:ascii="Times New Roman" w:hAnsi="Times New Roman" w:cs="Times New Roman"/>
          <w:sz w:val="28"/>
          <w:szCs w:val="28"/>
        </w:rPr>
        <w:t xml:space="preserve"> </w:t>
      </w:r>
      <w:r w:rsidRPr="00F65039">
        <w:rPr>
          <w:rFonts w:ascii="Times New Roman" w:hAnsi="Times New Roman" w:cs="Times New Roman"/>
          <w:color w:val="000000" w:themeColor="text1"/>
          <w:sz w:val="28"/>
          <w:szCs w:val="28"/>
        </w:rPr>
        <w:t>и рассмотрения жалобы, в том числе с использованием Единого</w:t>
      </w:r>
      <w:r>
        <w:rPr>
          <w:rFonts w:ascii="Times New Roman" w:hAnsi="Times New Roman" w:cs="Times New Roman"/>
          <w:sz w:val="28"/>
          <w:szCs w:val="28"/>
        </w:rPr>
        <w:t xml:space="preserve"> </w:t>
      </w:r>
      <w:r w:rsidRPr="00F65039">
        <w:rPr>
          <w:rFonts w:ascii="Times New Roman" w:hAnsi="Times New Roman" w:cs="Times New Roman"/>
          <w:color w:val="000000" w:themeColor="text1"/>
          <w:sz w:val="28"/>
          <w:szCs w:val="28"/>
        </w:rPr>
        <w:t>портала государственных и муниципальных услуг (функций)</w:t>
      </w:r>
    </w:p>
    <w:p w14:paraId="4948D496"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Информирование заявителей о порядке подачи и рассмотрения жалобы осуществляется посредством размещения информации:</w:t>
      </w:r>
    </w:p>
    <w:p w14:paraId="0A105723" w14:textId="18F7C900"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xml:space="preserve">- на странице в сети </w:t>
      </w:r>
      <w:r>
        <w:rPr>
          <w:rFonts w:ascii="Times New Roman" w:hAnsi="Times New Roman" w:cs="Times New Roman"/>
          <w:color w:val="000000" w:themeColor="text1"/>
          <w:sz w:val="28"/>
          <w:szCs w:val="28"/>
        </w:rPr>
        <w:t>«</w:t>
      </w:r>
      <w:r w:rsidRPr="00F65039">
        <w:rPr>
          <w:rFonts w:ascii="Times New Roman" w:hAnsi="Times New Roman" w:cs="Times New Roman"/>
          <w:color w:val="000000" w:themeColor="text1"/>
          <w:sz w:val="28"/>
          <w:szCs w:val="28"/>
        </w:rPr>
        <w:t>Интернет</w:t>
      </w:r>
      <w:r>
        <w:rPr>
          <w:rFonts w:ascii="Times New Roman" w:hAnsi="Times New Roman" w:cs="Times New Roman"/>
          <w:color w:val="000000" w:themeColor="text1"/>
          <w:sz w:val="28"/>
          <w:szCs w:val="28"/>
        </w:rPr>
        <w:t>»</w:t>
      </w:r>
      <w:r w:rsidRPr="00F65039">
        <w:rPr>
          <w:rFonts w:ascii="Times New Roman" w:hAnsi="Times New Roman" w:cs="Times New Roman"/>
          <w:color w:val="000000" w:themeColor="text1"/>
          <w:sz w:val="28"/>
          <w:szCs w:val="28"/>
        </w:rPr>
        <w:t xml:space="preserve">: </w:t>
      </w:r>
      <w:bookmarkStart w:id="6" w:name="_Hlk126312927"/>
      <w:proofErr w:type="spellStart"/>
      <w:r w:rsidRPr="00F65039">
        <w:rPr>
          <w:rFonts w:ascii="Times New Roman" w:hAnsi="Times New Roman" w:cs="Times New Roman"/>
          <w:color w:val="000000" w:themeColor="text1"/>
          <w:sz w:val="28"/>
          <w:szCs w:val="28"/>
        </w:rPr>
        <w:t>http</w:t>
      </w:r>
      <w:proofErr w:type="spellEnd"/>
      <w:r>
        <w:rPr>
          <w:rFonts w:ascii="Times New Roman" w:hAnsi="Times New Roman" w:cs="Times New Roman"/>
          <w:color w:val="000000" w:themeColor="text1"/>
          <w:sz w:val="28"/>
          <w:szCs w:val="28"/>
          <w:lang w:val="en-US"/>
        </w:rPr>
        <w:t>s</w:t>
      </w:r>
      <w:r w:rsidRPr="00BC3555">
        <w:rPr>
          <w:rFonts w:ascii="Times New Roman" w:hAnsi="Times New Roman" w:cs="Times New Roman"/>
          <w:color w:val="000000" w:themeColor="text1"/>
          <w:sz w:val="28"/>
          <w:szCs w:val="28"/>
        </w:rPr>
        <w:t>://</w:t>
      </w:r>
      <w:proofErr w:type="spellStart"/>
      <w:r>
        <w:rPr>
          <w:rFonts w:ascii="Times New Roman" w:hAnsi="Times New Roman" w:cs="Times New Roman"/>
          <w:color w:val="000000" w:themeColor="text1"/>
          <w:sz w:val="28"/>
          <w:szCs w:val="28"/>
          <w:lang w:val="en-US"/>
        </w:rPr>
        <w:t>babstovo</w:t>
      </w:r>
      <w:proofErr w:type="spellEnd"/>
      <w:r w:rsidRPr="00BC3555">
        <w:rPr>
          <w:rFonts w:ascii="Times New Roman" w:hAnsi="Times New Roman" w:cs="Times New Roman"/>
          <w:color w:val="000000" w:themeColor="text1"/>
          <w:sz w:val="28"/>
          <w:szCs w:val="28"/>
        </w:rPr>
        <w:t>.</w:t>
      </w:r>
      <w:proofErr w:type="spellStart"/>
      <w:r>
        <w:rPr>
          <w:rFonts w:ascii="Times New Roman" w:hAnsi="Times New Roman" w:cs="Times New Roman"/>
          <w:color w:val="000000" w:themeColor="text1"/>
          <w:sz w:val="28"/>
          <w:szCs w:val="28"/>
          <w:lang w:val="en-US"/>
        </w:rPr>
        <w:t>ru</w:t>
      </w:r>
      <w:bookmarkEnd w:id="6"/>
      <w:proofErr w:type="spellEnd"/>
      <w:r w:rsidRPr="00F65039">
        <w:rPr>
          <w:rFonts w:ascii="Times New Roman" w:hAnsi="Times New Roman" w:cs="Times New Roman"/>
          <w:color w:val="000000" w:themeColor="text1"/>
          <w:sz w:val="28"/>
          <w:szCs w:val="28"/>
        </w:rPr>
        <w:t>;</w:t>
      </w:r>
    </w:p>
    <w:p w14:paraId="2FEB889F"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на портале: https://gosuslugi.eao.ru;</w:t>
      </w:r>
    </w:p>
    <w:p w14:paraId="79E50A5C"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на ЕПГУ: https://www.gosuslugi.ru/;</w:t>
      </w:r>
    </w:p>
    <w:p w14:paraId="62CB5A04"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на информационных стендах в местах предоставления государственной услуги;</w:t>
      </w:r>
    </w:p>
    <w:p w14:paraId="2E492931"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в устной форме по телефону и (или) на личном приеме;</w:t>
      </w:r>
    </w:p>
    <w:p w14:paraId="7153E98C" w14:textId="20218190" w:rsidR="006463E9" w:rsidRPr="00BC3555"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в письменной форме почтовым отправлением по адресу, указанному заявите</w:t>
      </w:r>
      <w:r>
        <w:rPr>
          <w:rFonts w:ascii="Times New Roman" w:hAnsi="Times New Roman" w:cs="Times New Roman"/>
          <w:color w:val="000000" w:themeColor="text1"/>
          <w:sz w:val="28"/>
          <w:szCs w:val="28"/>
        </w:rPr>
        <w:t>лем (представителем заявителя).</w:t>
      </w:r>
    </w:p>
    <w:p w14:paraId="3B339B7E" w14:textId="77777777" w:rsidR="006463E9" w:rsidRPr="00942EF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5.4. Предмет жалобы</w:t>
      </w:r>
    </w:p>
    <w:p w14:paraId="45E0FF86"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lastRenderedPageBreak/>
        <w:t xml:space="preserve">Заявитель (представитель заявителя) может обратиться с жалобой на решения и (или) действия (бездействие) </w:t>
      </w:r>
      <w:r w:rsidRPr="009C27E9">
        <w:rPr>
          <w:rFonts w:ascii="Times New Roman" w:hAnsi="Times New Roman" w:cs="Times New Roman"/>
          <w:iCs/>
          <w:sz w:val="28"/>
          <w:szCs w:val="28"/>
        </w:rPr>
        <w:t>администрации сельского поселения</w:t>
      </w:r>
      <w:r w:rsidRPr="00F7072C">
        <w:rPr>
          <w:rFonts w:ascii="Times New Roman" w:hAnsi="Times New Roman" w:cs="Times New Roman"/>
          <w:sz w:val="28"/>
          <w:szCs w:val="28"/>
        </w:rPr>
        <w:t xml:space="preserve"> и (или) их должностных лиц</w:t>
      </w:r>
      <w:r>
        <w:rPr>
          <w:rFonts w:ascii="Times New Roman" w:hAnsi="Times New Roman" w:cs="Times New Roman"/>
          <w:sz w:val="28"/>
          <w:szCs w:val="28"/>
        </w:rPr>
        <w:t>, муниципальных служащих</w:t>
      </w:r>
      <w:r w:rsidRPr="00F7072C">
        <w:rPr>
          <w:rFonts w:ascii="Times New Roman" w:hAnsi="Times New Roman" w:cs="Times New Roman"/>
          <w:sz w:val="28"/>
          <w:szCs w:val="28"/>
        </w:rPr>
        <w:t xml:space="preserve"> при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(далее </w:t>
      </w:r>
      <w:r>
        <w:rPr>
          <w:rFonts w:ascii="Times New Roman" w:hAnsi="Times New Roman" w:cs="Times New Roman"/>
          <w:sz w:val="28"/>
          <w:szCs w:val="28"/>
        </w:rPr>
        <w:t>–</w:t>
      </w:r>
      <w:r w:rsidRPr="00F7072C">
        <w:rPr>
          <w:rFonts w:ascii="Times New Roman" w:hAnsi="Times New Roman" w:cs="Times New Roman"/>
          <w:sz w:val="28"/>
          <w:szCs w:val="28"/>
        </w:rPr>
        <w:t xml:space="preserve"> жалоба), в том числе в следующих случаях:</w:t>
      </w:r>
    </w:p>
    <w:p w14:paraId="63B78DD8"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регистрации запроса заявителя (представителя заявителя) о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13C99354"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3725BAA8" w14:textId="77777777" w:rsidR="006463E9" w:rsidRPr="00F7072C" w:rsidRDefault="006463E9" w:rsidP="006463E9">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требование у заявителя (представителя заявителя) документов или информации либо осуществления действий, представление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cs="Times New Roman"/>
          <w:sz w:val="28"/>
          <w:szCs w:val="28"/>
        </w:rPr>
        <w:t xml:space="preserve">Еврейской автономной </w:t>
      </w:r>
      <w:r w:rsidRPr="00F7072C">
        <w:rPr>
          <w:rFonts w:ascii="Times New Roman" w:hAnsi="Times New Roman" w:cs="Times New Roman"/>
          <w:sz w:val="28"/>
          <w:szCs w:val="28"/>
        </w:rPr>
        <w:t>области</w:t>
      </w:r>
      <w:r>
        <w:rPr>
          <w:rFonts w:ascii="Times New Roman" w:hAnsi="Times New Roman" w:cs="Times New Roman"/>
          <w:sz w:val="28"/>
          <w:szCs w:val="28"/>
        </w:rPr>
        <w:t xml:space="preserve">, муниципальными правовыми актами </w:t>
      </w:r>
      <w:r w:rsidRPr="00F7072C">
        <w:rPr>
          <w:rFonts w:ascii="Times New Roman" w:hAnsi="Times New Roman" w:cs="Times New Roman"/>
          <w:sz w:val="28"/>
          <w:szCs w:val="28"/>
        </w:rPr>
        <w:t xml:space="preserve">для предоставления </w:t>
      </w:r>
      <w:r>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w:t>
      </w:r>
    </w:p>
    <w:p w14:paraId="3D76A143"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cs="Times New Roman"/>
          <w:sz w:val="28"/>
          <w:szCs w:val="28"/>
        </w:rPr>
        <w:t>Еврейской автономной</w:t>
      </w:r>
      <w:r w:rsidRPr="00F7072C">
        <w:rPr>
          <w:rFonts w:ascii="Times New Roman" w:hAnsi="Times New Roman" w:cs="Times New Roman"/>
          <w:sz w:val="28"/>
          <w:szCs w:val="28"/>
        </w:rPr>
        <w:t xml:space="preserve"> 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 xml:space="preserve"> для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0B156634"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в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Pr>
          <w:rFonts w:ascii="Times New Roman" w:hAnsi="Times New Roman" w:cs="Times New Roman"/>
          <w:sz w:val="28"/>
          <w:szCs w:val="28"/>
        </w:rPr>
        <w:t>Еврейской автономной</w:t>
      </w:r>
      <w:r w:rsidRPr="00F7072C">
        <w:rPr>
          <w:rFonts w:ascii="Times New Roman" w:hAnsi="Times New Roman" w:cs="Times New Roman"/>
          <w:sz w:val="28"/>
          <w:szCs w:val="28"/>
        </w:rPr>
        <w:t xml:space="preserve"> 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4EFE8AB8"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Pr>
          <w:rFonts w:ascii="Times New Roman" w:hAnsi="Times New Roman" w:cs="Times New Roman"/>
          <w:sz w:val="28"/>
          <w:szCs w:val="28"/>
        </w:rPr>
        <w:t> </w:t>
      </w:r>
      <w:r w:rsidRPr="00F7072C">
        <w:rPr>
          <w:rFonts w:ascii="Times New Roman" w:hAnsi="Times New Roman" w:cs="Times New Roman"/>
          <w:sz w:val="28"/>
          <w:szCs w:val="28"/>
        </w:rPr>
        <w:t xml:space="preserve">затребование с заявителя (представителя заявителя) при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cs="Times New Roman"/>
          <w:sz w:val="28"/>
          <w:szCs w:val="28"/>
        </w:rPr>
        <w:t>Еврейской автономной</w:t>
      </w:r>
      <w:r w:rsidRPr="00F7072C">
        <w:rPr>
          <w:rFonts w:ascii="Times New Roman" w:hAnsi="Times New Roman" w:cs="Times New Roman"/>
          <w:sz w:val="28"/>
          <w:szCs w:val="28"/>
        </w:rPr>
        <w:t xml:space="preserve"> 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161C86AB" w14:textId="77777777" w:rsidR="006463E9"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w:t>
      </w:r>
      <w:r w:rsidRPr="009C27E9">
        <w:rPr>
          <w:rFonts w:ascii="Times New Roman" w:hAnsi="Times New Roman" w:cs="Times New Roman"/>
          <w:iCs/>
          <w:sz w:val="28"/>
          <w:szCs w:val="28"/>
        </w:rPr>
        <w:t>администрации сельского поселения</w:t>
      </w:r>
      <w:r w:rsidRPr="00F7072C">
        <w:rPr>
          <w:rFonts w:ascii="Times New Roman" w:hAnsi="Times New Roman" w:cs="Times New Roman"/>
          <w:sz w:val="28"/>
          <w:szCs w:val="28"/>
        </w:rPr>
        <w:t xml:space="preserve">, его должностного лица или работников в исправлении допущенных ими опечаток и ошибок в выданных в результате предоставления </w:t>
      </w:r>
      <w:r>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документах либо нарушение установленного срока таких исправлений</w:t>
      </w:r>
      <w:r>
        <w:rPr>
          <w:rFonts w:ascii="Times New Roman" w:hAnsi="Times New Roman" w:cs="Times New Roman"/>
          <w:sz w:val="28"/>
          <w:szCs w:val="28"/>
        </w:rPr>
        <w:t>;</w:t>
      </w:r>
    </w:p>
    <w:p w14:paraId="5F670F15"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или порядка выдачи документов по результатам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0FBA84FA"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Pr>
          <w:rFonts w:ascii="Times New Roman" w:hAnsi="Times New Roman" w:cs="Times New Roman"/>
          <w:sz w:val="28"/>
          <w:szCs w:val="28"/>
        </w:rPr>
        <w:t> </w:t>
      </w:r>
      <w:r w:rsidRPr="00F7072C">
        <w:rPr>
          <w:rFonts w:ascii="Times New Roman" w:hAnsi="Times New Roman" w:cs="Times New Roman"/>
          <w:sz w:val="28"/>
          <w:szCs w:val="28"/>
        </w:rPr>
        <w:t xml:space="preserve">приостановление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cs="Times New Roman"/>
          <w:sz w:val="28"/>
          <w:szCs w:val="28"/>
        </w:rPr>
        <w:t>Еврейской автономной</w:t>
      </w:r>
      <w:r w:rsidRPr="00F7072C">
        <w:rPr>
          <w:rFonts w:ascii="Times New Roman" w:hAnsi="Times New Roman" w:cs="Times New Roman"/>
          <w:sz w:val="28"/>
          <w:szCs w:val="28"/>
        </w:rPr>
        <w:t xml:space="preserve"> 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7B333015" w14:textId="7358587A" w:rsidR="006463E9" w:rsidRPr="00BC3555"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требование у заявителя (представителя заявителя) при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либо в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за исключением случаев, предусмотренных </w:t>
      </w:r>
      <w:r>
        <w:rPr>
          <w:rFonts w:ascii="Times New Roman" w:hAnsi="Times New Roman" w:cs="Times New Roman"/>
          <w:sz w:val="28"/>
          <w:szCs w:val="28"/>
        </w:rPr>
        <w:t xml:space="preserve"> </w:t>
      </w:r>
      <w:r w:rsidRPr="00DC61DD">
        <w:rPr>
          <w:rFonts w:ascii="Times New Roman" w:hAnsi="Times New Roman" w:cs="Times New Roman"/>
          <w:sz w:val="28"/>
          <w:szCs w:val="28"/>
        </w:rPr>
        <w:t xml:space="preserve">пунктом 4 части 1 статьи 7 </w:t>
      </w:r>
      <w:r w:rsidRPr="00F7072C">
        <w:rPr>
          <w:rFonts w:ascii="Times New Roman" w:hAnsi="Times New Roman" w:cs="Times New Roman"/>
          <w:sz w:val="28"/>
          <w:szCs w:val="28"/>
        </w:rPr>
        <w:t xml:space="preserve">Федерального закона </w:t>
      </w:r>
      <w:r w:rsidRPr="00F7072C">
        <w:rPr>
          <w:rFonts w:ascii="Times New Roman" w:hAnsi="Times New Roman" w:cs="Times New Roman"/>
          <w:sz w:val="28"/>
          <w:szCs w:val="28"/>
        </w:rPr>
        <w:lastRenderedPageBreak/>
        <w:t xml:space="preserve">от 27.07.2010 </w:t>
      </w:r>
      <w:r>
        <w:rPr>
          <w:rFonts w:ascii="Times New Roman" w:hAnsi="Times New Roman" w:cs="Times New Roman"/>
          <w:sz w:val="28"/>
          <w:szCs w:val="28"/>
        </w:rPr>
        <w:t>№</w:t>
      </w:r>
      <w:r w:rsidRPr="00F7072C">
        <w:rPr>
          <w:rFonts w:ascii="Times New Roman" w:hAnsi="Times New Roman" w:cs="Times New Roman"/>
          <w:sz w:val="28"/>
          <w:szCs w:val="28"/>
        </w:rPr>
        <w:t xml:space="preserve"> 210-ФЗ </w:t>
      </w:r>
      <w:r>
        <w:rPr>
          <w:rFonts w:ascii="Times New Roman" w:hAnsi="Times New Roman" w:cs="Times New Roman"/>
          <w:sz w:val="28"/>
          <w:szCs w:val="28"/>
        </w:rPr>
        <w:t>«</w:t>
      </w:r>
      <w:r w:rsidRPr="00F7072C">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p>
    <w:p w14:paraId="4BAD255B" w14:textId="7D3E5A73" w:rsidR="00BC3555" w:rsidRPr="00BC3555" w:rsidRDefault="00BC3555" w:rsidP="00D12B02">
      <w:pPr>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Times New Roman" w:hAnsi="Times New Roman" w:cs="Times New Roman"/>
          <w:color w:val="000000"/>
          <w:sz w:val="28"/>
          <w:szCs w:val="28"/>
          <w:lang w:eastAsia="ru-RU"/>
        </w:rPr>
        <w:t>5</w:t>
      </w:r>
      <w:r w:rsidRPr="00BC3555">
        <w:rPr>
          <w:rFonts w:ascii="Times New Roman" w:eastAsia="Arial" w:hAnsi="Times New Roman" w:cs="Times New Roman"/>
          <w:sz w:val="28"/>
          <w:szCs w:val="28"/>
          <w:lang w:eastAsia="en-US"/>
        </w:rPr>
        <w:t>.5. Порядок подачи и рассмотрения жалобы</w:t>
      </w:r>
    </w:p>
    <w:p w14:paraId="4C7EF670" w14:textId="4DC96BC3" w:rsidR="00BC3555" w:rsidRPr="00BC3555" w:rsidRDefault="00BC3555" w:rsidP="00D12B02">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xml:space="preserve">Жалоба может быть направлена в </w:t>
      </w:r>
      <w:r>
        <w:rPr>
          <w:rFonts w:ascii="Times New Roman" w:eastAsia="Arial" w:hAnsi="Times New Roman" w:cs="Times New Roman"/>
          <w:sz w:val="28"/>
          <w:szCs w:val="28"/>
          <w:lang w:eastAsia="en-US"/>
        </w:rPr>
        <w:t xml:space="preserve">администрацию </w:t>
      </w:r>
      <w:r w:rsidRPr="00BC3555">
        <w:rPr>
          <w:rFonts w:ascii="Times New Roman" w:eastAsia="Arial" w:hAnsi="Times New Roman" w:cs="Times New Roman"/>
          <w:sz w:val="28"/>
          <w:szCs w:val="28"/>
          <w:lang w:eastAsia="en-US"/>
        </w:rPr>
        <w:t xml:space="preserve">в письменной форме на бумажном носителе посредством почтовой связи, в электронной форме с использованием информационно-телекоммуникационной сети «Интернет», страницы </w:t>
      </w:r>
      <w:r w:rsidR="002304D0">
        <w:rPr>
          <w:rFonts w:ascii="Times New Roman" w:eastAsia="Arial" w:hAnsi="Times New Roman" w:cs="Times New Roman"/>
          <w:sz w:val="28"/>
          <w:szCs w:val="28"/>
          <w:lang w:eastAsia="en-US"/>
        </w:rPr>
        <w:t>администрации</w:t>
      </w:r>
      <w:r w:rsidRPr="00BC3555">
        <w:rPr>
          <w:rFonts w:ascii="Times New Roman" w:eastAsia="Arial" w:hAnsi="Times New Roman" w:cs="Times New Roman"/>
          <w:sz w:val="28"/>
          <w:szCs w:val="28"/>
          <w:lang w:eastAsia="en-US"/>
        </w:rPr>
        <w:t xml:space="preserve"> в сети «Интернет» (</w:t>
      </w:r>
      <w:proofErr w:type="spellStart"/>
      <w:r w:rsidR="005F7C6B" w:rsidRPr="00F65039">
        <w:rPr>
          <w:rFonts w:ascii="Times New Roman" w:hAnsi="Times New Roman" w:cs="Times New Roman"/>
          <w:color w:val="000000" w:themeColor="text1"/>
          <w:sz w:val="28"/>
          <w:szCs w:val="28"/>
        </w:rPr>
        <w:t>http</w:t>
      </w:r>
      <w:proofErr w:type="spellEnd"/>
      <w:r w:rsidR="005F7C6B">
        <w:rPr>
          <w:rFonts w:ascii="Times New Roman" w:hAnsi="Times New Roman" w:cs="Times New Roman"/>
          <w:color w:val="000000" w:themeColor="text1"/>
          <w:sz w:val="28"/>
          <w:szCs w:val="28"/>
          <w:lang w:val="en-US"/>
        </w:rPr>
        <w:t>s</w:t>
      </w:r>
      <w:r w:rsidR="005F7C6B" w:rsidRPr="00BC3555">
        <w:rPr>
          <w:rFonts w:ascii="Times New Roman" w:hAnsi="Times New Roman" w:cs="Times New Roman"/>
          <w:color w:val="000000" w:themeColor="text1"/>
          <w:sz w:val="28"/>
          <w:szCs w:val="28"/>
        </w:rPr>
        <w:t>://</w:t>
      </w:r>
      <w:proofErr w:type="spellStart"/>
      <w:r w:rsidR="005F7C6B">
        <w:rPr>
          <w:rFonts w:ascii="Times New Roman" w:hAnsi="Times New Roman" w:cs="Times New Roman"/>
          <w:color w:val="000000" w:themeColor="text1"/>
          <w:sz w:val="28"/>
          <w:szCs w:val="28"/>
          <w:lang w:val="en-US"/>
        </w:rPr>
        <w:t>babstovo</w:t>
      </w:r>
      <w:proofErr w:type="spellEnd"/>
      <w:r w:rsidR="005F7C6B" w:rsidRPr="00BC3555">
        <w:rPr>
          <w:rFonts w:ascii="Times New Roman" w:hAnsi="Times New Roman" w:cs="Times New Roman"/>
          <w:color w:val="000000" w:themeColor="text1"/>
          <w:sz w:val="28"/>
          <w:szCs w:val="28"/>
        </w:rPr>
        <w:t>.</w:t>
      </w:r>
      <w:proofErr w:type="spellStart"/>
      <w:r w:rsidR="005F7C6B">
        <w:rPr>
          <w:rFonts w:ascii="Times New Roman" w:hAnsi="Times New Roman" w:cs="Times New Roman"/>
          <w:color w:val="000000" w:themeColor="text1"/>
          <w:sz w:val="28"/>
          <w:szCs w:val="28"/>
          <w:lang w:val="en-US"/>
        </w:rPr>
        <w:t>ru</w:t>
      </w:r>
      <w:proofErr w:type="spellEnd"/>
      <w:r w:rsidRPr="00BC3555">
        <w:rPr>
          <w:rFonts w:ascii="Times New Roman" w:eastAsia="Arial" w:hAnsi="Times New Roman" w:cs="Times New Roman"/>
          <w:sz w:val="28"/>
          <w:szCs w:val="28"/>
          <w:lang w:eastAsia="en-US"/>
        </w:rPr>
        <w:t>), посредством портала, ЕПГУ, а также может быть принята при личном приеме заявителя.</w:t>
      </w:r>
    </w:p>
    <w:p w14:paraId="3DC1137C" w14:textId="77777777" w:rsidR="00BC3555" w:rsidRPr="00BC3555" w:rsidRDefault="00BC3555" w:rsidP="00D12B02">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Жалоба должна содержать:</w:t>
      </w:r>
    </w:p>
    <w:p w14:paraId="33154BFF" w14:textId="599BCCA3" w:rsidR="00BC3555" w:rsidRPr="00BC3555" w:rsidRDefault="00BC3555" w:rsidP="00BC3555">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наименование</w:t>
      </w:r>
      <w:r w:rsidR="005F7C6B">
        <w:rPr>
          <w:rFonts w:ascii="Times New Roman" w:eastAsia="Arial" w:hAnsi="Times New Roman" w:cs="Times New Roman"/>
          <w:sz w:val="28"/>
          <w:szCs w:val="28"/>
          <w:lang w:eastAsia="en-US"/>
        </w:rPr>
        <w:t xml:space="preserve"> администрации,</w:t>
      </w:r>
      <w:r w:rsidRPr="00BC3555">
        <w:rPr>
          <w:rFonts w:ascii="Times New Roman" w:eastAsia="Arial" w:hAnsi="Times New Roman" w:cs="Times New Roman"/>
          <w:sz w:val="28"/>
          <w:szCs w:val="28"/>
          <w:lang w:eastAsia="en-US"/>
        </w:rPr>
        <w:t xml:space="preserve"> должности должностного лица </w:t>
      </w:r>
      <w:r w:rsidR="005F7C6B">
        <w:rPr>
          <w:rFonts w:ascii="Times New Roman" w:eastAsia="Arial" w:hAnsi="Times New Roman" w:cs="Times New Roman"/>
          <w:sz w:val="28"/>
          <w:szCs w:val="28"/>
          <w:lang w:eastAsia="en-US"/>
        </w:rPr>
        <w:t>администрации</w:t>
      </w:r>
      <w:r w:rsidRPr="00BC3555">
        <w:rPr>
          <w:rFonts w:ascii="Times New Roman" w:eastAsia="Arial" w:hAnsi="Times New Roman" w:cs="Times New Roman"/>
          <w:sz w:val="28"/>
          <w:szCs w:val="28"/>
          <w:lang w:eastAsia="en-US"/>
        </w:rPr>
        <w:t xml:space="preserve"> либо </w:t>
      </w:r>
      <w:r w:rsidR="005F7C6B">
        <w:rPr>
          <w:rFonts w:ascii="Times New Roman" w:eastAsia="Arial" w:hAnsi="Times New Roman" w:cs="Times New Roman"/>
          <w:sz w:val="28"/>
          <w:szCs w:val="28"/>
          <w:lang w:eastAsia="en-US"/>
        </w:rPr>
        <w:t>муниципального</w:t>
      </w:r>
      <w:r w:rsidRPr="00BC3555">
        <w:rPr>
          <w:rFonts w:ascii="Times New Roman" w:eastAsia="Arial" w:hAnsi="Times New Roman" w:cs="Times New Roman"/>
          <w:sz w:val="28"/>
          <w:szCs w:val="28"/>
          <w:lang w:eastAsia="en-US"/>
        </w:rPr>
        <w:t xml:space="preserve"> служащего, решения и действия (бездействие) которых обжалуются;</w:t>
      </w:r>
    </w:p>
    <w:p w14:paraId="53114835" w14:textId="77777777" w:rsidR="00BC3555" w:rsidRPr="00BC3555" w:rsidRDefault="00BC3555" w:rsidP="00BC3555">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14:paraId="590BF989" w14:textId="6C27DE1A" w:rsidR="00BC3555" w:rsidRPr="00BC3555" w:rsidRDefault="00BC3555" w:rsidP="00BC3555">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xml:space="preserve">- сведения об обжалованных решениях и действиях (бездействии) </w:t>
      </w:r>
      <w:r w:rsidR="005F7C6B">
        <w:rPr>
          <w:rFonts w:ascii="Times New Roman" w:eastAsia="Arial" w:hAnsi="Times New Roman" w:cs="Times New Roman"/>
          <w:sz w:val="28"/>
          <w:szCs w:val="28"/>
          <w:lang w:eastAsia="en-US"/>
        </w:rPr>
        <w:t>администрации</w:t>
      </w:r>
      <w:r w:rsidRPr="00BC3555">
        <w:rPr>
          <w:rFonts w:ascii="Times New Roman" w:eastAsia="Arial" w:hAnsi="Times New Roman" w:cs="Times New Roman"/>
          <w:sz w:val="28"/>
          <w:szCs w:val="28"/>
          <w:lang w:eastAsia="en-US"/>
        </w:rPr>
        <w:t xml:space="preserve">, должностного лица </w:t>
      </w:r>
      <w:r w:rsidR="005F7C6B">
        <w:rPr>
          <w:rFonts w:ascii="Times New Roman" w:eastAsia="Arial" w:hAnsi="Times New Roman" w:cs="Times New Roman"/>
          <w:sz w:val="28"/>
          <w:szCs w:val="28"/>
          <w:lang w:eastAsia="en-US"/>
        </w:rPr>
        <w:t xml:space="preserve">администрации </w:t>
      </w:r>
      <w:r w:rsidRPr="00BC3555">
        <w:rPr>
          <w:rFonts w:ascii="Times New Roman" w:eastAsia="Arial" w:hAnsi="Times New Roman" w:cs="Times New Roman"/>
          <w:sz w:val="28"/>
          <w:szCs w:val="28"/>
          <w:lang w:eastAsia="en-US"/>
        </w:rPr>
        <w:t xml:space="preserve">либо </w:t>
      </w:r>
      <w:r w:rsidR="005F7C6B">
        <w:rPr>
          <w:rFonts w:ascii="Times New Roman" w:eastAsia="Arial" w:hAnsi="Times New Roman" w:cs="Times New Roman"/>
          <w:sz w:val="28"/>
          <w:szCs w:val="28"/>
          <w:lang w:eastAsia="en-US"/>
        </w:rPr>
        <w:t>муниципаль</w:t>
      </w:r>
      <w:r w:rsidRPr="00BC3555">
        <w:rPr>
          <w:rFonts w:ascii="Times New Roman" w:eastAsia="Arial" w:hAnsi="Times New Roman" w:cs="Times New Roman"/>
          <w:sz w:val="28"/>
          <w:szCs w:val="28"/>
          <w:lang w:eastAsia="en-US"/>
        </w:rPr>
        <w:t>ного служащего;</w:t>
      </w:r>
    </w:p>
    <w:p w14:paraId="3B70E645" w14:textId="1E51B388" w:rsidR="00BC3555" w:rsidRPr="00BC3555" w:rsidRDefault="00BC3555" w:rsidP="00BC3555">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xml:space="preserve">- доводы, на основании которых заявитель (представитель заявителя) не согласен с решением и действием (бездействием) </w:t>
      </w:r>
      <w:r w:rsidR="005F7C6B">
        <w:rPr>
          <w:rFonts w:ascii="Times New Roman" w:eastAsia="Arial" w:hAnsi="Times New Roman" w:cs="Times New Roman"/>
          <w:sz w:val="28"/>
          <w:szCs w:val="28"/>
          <w:lang w:eastAsia="en-US"/>
        </w:rPr>
        <w:t>администрации</w:t>
      </w:r>
      <w:r w:rsidRPr="00BC3555">
        <w:rPr>
          <w:rFonts w:ascii="Times New Roman" w:eastAsia="Arial" w:hAnsi="Times New Roman" w:cs="Times New Roman"/>
          <w:sz w:val="28"/>
          <w:szCs w:val="28"/>
          <w:lang w:eastAsia="en-US"/>
        </w:rPr>
        <w:t xml:space="preserve">, должностного лица </w:t>
      </w:r>
      <w:r w:rsidR="005F7C6B">
        <w:rPr>
          <w:rFonts w:ascii="Times New Roman" w:eastAsia="Arial" w:hAnsi="Times New Roman" w:cs="Times New Roman"/>
          <w:sz w:val="28"/>
          <w:szCs w:val="28"/>
          <w:lang w:eastAsia="en-US"/>
        </w:rPr>
        <w:t xml:space="preserve">администрации </w:t>
      </w:r>
      <w:r w:rsidRPr="00BC3555">
        <w:rPr>
          <w:rFonts w:ascii="Times New Roman" w:eastAsia="Arial" w:hAnsi="Times New Roman" w:cs="Times New Roman"/>
          <w:sz w:val="28"/>
          <w:szCs w:val="28"/>
          <w:lang w:eastAsia="en-US"/>
        </w:rPr>
        <w:t xml:space="preserve">либо </w:t>
      </w:r>
      <w:r w:rsidR="005F7C6B">
        <w:rPr>
          <w:rFonts w:ascii="Times New Roman" w:eastAsia="Arial" w:hAnsi="Times New Roman" w:cs="Times New Roman"/>
          <w:sz w:val="28"/>
          <w:szCs w:val="28"/>
          <w:lang w:eastAsia="en-US"/>
        </w:rPr>
        <w:t>муниципального</w:t>
      </w:r>
      <w:r w:rsidRPr="00BC3555">
        <w:rPr>
          <w:rFonts w:ascii="Times New Roman" w:eastAsia="Arial" w:hAnsi="Times New Roman" w:cs="Times New Roman"/>
          <w:sz w:val="28"/>
          <w:szCs w:val="28"/>
          <w:lang w:eastAsia="en-US"/>
        </w:rPr>
        <w:t xml:space="preserve"> служащего. Заявителем могут быть представлены документы (при наличии), подтверждающие доводы заявителя, либо их копии.</w:t>
      </w:r>
    </w:p>
    <w:p w14:paraId="5F2FA130" w14:textId="2689082D" w:rsidR="006463E9" w:rsidRPr="005F7C6B" w:rsidRDefault="00BC3555" w:rsidP="005F7C6B">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Рассмотрение жалобы осуществляется в порядке, установленном статьей 11.2 Федерального закона от 27.07.2010 № 210-ФЗ «Об организации предоставления государственных и муниципальных услуг».</w:t>
      </w:r>
    </w:p>
    <w:p w14:paraId="41479145" w14:textId="77777777" w:rsidR="006463E9" w:rsidRPr="00F7072C"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5.6. Сроки рассмотрения жалобы</w:t>
      </w:r>
    </w:p>
    <w:p w14:paraId="27959A80" w14:textId="2783C45F"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поступившая </w:t>
      </w:r>
      <w:r w:rsidRPr="004F447A">
        <w:rPr>
          <w:rFonts w:ascii="Times New Roman" w:hAnsi="Times New Roman" w:cs="Times New Roman"/>
          <w:sz w:val="28"/>
          <w:szCs w:val="28"/>
        </w:rPr>
        <w:t>в администрацию сельского поселения, подлежит рассмотрению в течение пятнадцати рабочих дней со дня ее регистрации, а в случае обжалования отказа администрации сельского поселения в приеме документов у заявителя либо в исправлении допущенных</w:t>
      </w:r>
      <w:r w:rsidRPr="00F7072C">
        <w:rPr>
          <w:rFonts w:ascii="Times New Roman" w:hAnsi="Times New Roman" w:cs="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154F565"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 xml:space="preserve">5.7. Перечень оснований для приостановления </w:t>
      </w:r>
      <w:r>
        <w:rPr>
          <w:rFonts w:ascii="Times New Roman" w:hAnsi="Times New Roman" w:cs="Times New Roman"/>
          <w:b w:val="0"/>
          <w:sz w:val="28"/>
          <w:szCs w:val="28"/>
        </w:rPr>
        <w:t>р</w:t>
      </w:r>
      <w:r w:rsidRPr="00F7072C">
        <w:rPr>
          <w:rFonts w:ascii="Times New Roman" w:hAnsi="Times New Roman" w:cs="Times New Roman"/>
          <w:b w:val="0"/>
          <w:sz w:val="28"/>
          <w:szCs w:val="28"/>
        </w:rPr>
        <w:t>ассмотрения</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жалобы в случае, если возможность приостановления</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предусмотрена законодательством Российской Федерации</w:t>
      </w:r>
    </w:p>
    <w:p w14:paraId="5A210966" w14:textId="05113F91"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Основания для приостановления рассмотрения жалобы законодательством не предусмотрены.</w:t>
      </w:r>
    </w:p>
    <w:p w14:paraId="407269EB" w14:textId="77777777" w:rsidR="006463E9" w:rsidRPr="00407035" w:rsidRDefault="006463E9" w:rsidP="006463E9">
      <w:pPr>
        <w:pStyle w:val="ConsPlusTitle"/>
        <w:jc w:val="both"/>
        <w:outlineLvl w:val="2"/>
        <w:rPr>
          <w:rFonts w:ascii="Times New Roman" w:hAnsi="Times New Roman" w:cs="Times New Roman"/>
          <w:b w:val="0"/>
          <w:sz w:val="28"/>
          <w:szCs w:val="28"/>
        </w:rPr>
      </w:pPr>
      <w:bookmarkStart w:id="7" w:name="P551"/>
      <w:bookmarkEnd w:id="7"/>
      <w:r>
        <w:rPr>
          <w:rFonts w:ascii="Times New Roman" w:hAnsi="Times New Roman" w:cs="Times New Roman"/>
          <w:b w:val="0"/>
          <w:sz w:val="28"/>
          <w:szCs w:val="28"/>
        </w:rPr>
        <w:tab/>
      </w:r>
      <w:r w:rsidRPr="00F7072C">
        <w:rPr>
          <w:rFonts w:ascii="Times New Roman" w:hAnsi="Times New Roman" w:cs="Times New Roman"/>
          <w:b w:val="0"/>
          <w:sz w:val="28"/>
          <w:szCs w:val="28"/>
        </w:rPr>
        <w:t>5.8. Результат рассмотрения жалобы</w:t>
      </w:r>
    </w:p>
    <w:p w14:paraId="00562A60"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lastRenderedPageBreak/>
        <w:t>По результатам рассмотрения жалобы принимается одно из следующих решений:</w:t>
      </w:r>
    </w:p>
    <w:p w14:paraId="04A45BBA" w14:textId="77777777" w:rsidR="006463E9" w:rsidRPr="00F7072C" w:rsidRDefault="006463E9" w:rsidP="006463E9">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cs="Times New Roman"/>
          <w:sz w:val="28"/>
          <w:szCs w:val="28"/>
        </w:rPr>
        <w:t xml:space="preserve">Еврейской автономной </w:t>
      </w:r>
      <w:r w:rsidRPr="00F7072C">
        <w:rPr>
          <w:rFonts w:ascii="Times New Roman" w:hAnsi="Times New Roman" w:cs="Times New Roman"/>
          <w:sz w:val="28"/>
          <w:szCs w:val="28"/>
        </w:rPr>
        <w:t>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305FA08D"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2) в удовлетворении жалобы отказывается.</w:t>
      </w:r>
    </w:p>
    <w:p w14:paraId="7328BBAB" w14:textId="01C04E7F"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установления в ходе или по результатам рассмотрения жалобы признаков состава административного правонарушения, состава преступления или преступления </w:t>
      </w:r>
      <w:r>
        <w:rPr>
          <w:rFonts w:ascii="Times New Roman" w:hAnsi="Times New Roman" w:cs="Times New Roman"/>
          <w:sz w:val="28"/>
          <w:szCs w:val="28"/>
        </w:rPr>
        <w:t xml:space="preserve">глава </w:t>
      </w:r>
      <w:r w:rsidRPr="009209CA">
        <w:rPr>
          <w:rFonts w:ascii="Times New Roman" w:hAnsi="Times New Roman" w:cs="Times New Roman"/>
          <w:sz w:val="28"/>
          <w:szCs w:val="28"/>
        </w:rPr>
        <w:t>администраци</w:t>
      </w:r>
      <w:r>
        <w:rPr>
          <w:rFonts w:ascii="Times New Roman" w:hAnsi="Times New Roman" w:cs="Times New Roman"/>
          <w:sz w:val="28"/>
          <w:szCs w:val="28"/>
        </w:rPr>
        <w:t>и</w:t>
      </w:r>
      <w:r w:rsidRPr="009209CA">
        <w:rPr>
          <w:rFonts w:ascii="Times New Roman" w:hAnsi="Times New Roman" w:cs="Times New Roman"/>
          <w:sz w:val="28"/>
          <w:szCs w:val="28"/>
        </w:rPr>
        <w:t xml:space="preserve"> сельского поселения</w:t>
      </w:r>
      <w:r w:rsidRPr="00F7072C">
        <w:rPr>
          <w:rFonts w:ascii="Times New Roman" w:hAnsi="Times New Roman" w:cs="Times New Roman"/>
          <w:sz w:val="28"/>
          <w:szCs w:val="28"/>
        </w:rPr>
        <w:t xml:space="preserve"> незамедлительно направляет имеющиеся материалы в органы прокуратуры.</w:t>
      </w:r>
    </w:p>
    <w:p w14:paraId="7CB48AE6"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5.9. Порядок информирования заявителя (представителя</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заявителя) о результатах рассмотрения жалобы</w:t>
      </w:r>
    </w:p>
    <w:p w14:paraId="35419C75" w14:textId="77777777" w:rsidR="006463E9" w:rsidRPr="00946501"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Не позднее дня, следующего за днем принятия одного из указанных в </w:t>
      </w:r>
      <w:r w:rsidRPr="00946501">
        <w:rPr>
          <w:rFonts w:ascii="Times New Roman" w:hAnsi="Times New Roman" w:cs="Times New Roman"/>
          <w:sz w:val="28"/>
          <w:szCs w:val="28"/>
        </w:rPr>
        <w:t xml:space="preserve">подразделе </w:t>
      </w:r>
      <w:r>
        <w:rPr>
          <w:rFonts w:ascii="Times New Roman" w:hAnsi="Times New Roman" w:cs="Times New Roman"/>
          <w:sz w:val="28"/>
          <w:szCs w:val="28"/>
        </w:rPr>
        <w:t xml:space="preserve">5.8 </w:t>
      </w:r>
      <w:r w:rsidRPr="00946501">
        <w:rPr>
          <w:rFonts w:ascii="Times New Roman" w:hAnsi="Times New Roman" w:cs="Times New Roman"/>
          <w:sz w:val="28"/>
          <w:szCs w:val="28"/>
        </w:rPr>
        <w:t xml:space="preserve">«Результат рассмотрения жалобы» </w:t>
      </w:r>
      <w:r>
        <w:rPr>
          <w:rFonts w:ascii="Times New Roman" w:hAnsi="Times New Roman" w:cs="Times New Roman"/>
          <w:sz w:val="28"/>
          <w:szCs w:val="28"/>
        </w:rPr>
        <w:t xml:space="preserve">настоящего раздела </w:t>
      </w:r>
      <w:r w:rsidRPr="00946501">
        <w:rPr>
          <w:rFonts w:ascii="Times New Roman" w:hAnsi="Times New Roman" w:cs="Times New Roman"/>
          <w:sz w:val="28"/>
          <w:szCs w:val="28"/>
        </w:rPr>
        <w:t>административного регламента решений,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14:paraId="311BF492" w14:textId="77777777" w:rsidR="006463E9" w:rsidRPr="00946501" w:rsidRDefault="006463E9" w:rsidP="006463E9">
      <w:pPr>
        <w:pStyle w:val="ConsPlusNormal0"/>
        <w:ind w:firstLine="709"/>
        <w:jc w:val="both"/>
        <w:rPr>
          <w:rFonts w:ascii="Times New Roman" w:hAnsi="Times New Roman" w:cs="Times New Roman"/>
          <w:sz w:val="28"/>
          <w:szCs w:val="28"/>
        </w:rPr>
      </w:pPr>
      <w:r w:rsidRPr="00946501">
        <w:rPr>
          <w:rFonts w:ascii="Times New Roman" w:hAnsi="Times New Roman" w:cs="Times New Roman"/>
          <w:sz w:val="28"/>
          <w:szCs w:val="28"/>
        </w:rPr>
        <w:t xml:space="preserve">В случае признания жалобы, подлежащей удовлетворению, </w:t>
      </w:r>
      <w:r w:rsidRPr="009209CA">
        <w:rPr>
          <w:rFonts w:ascii="Times New Roman" w:hAnsi="Times New Roman" w:cs="Times New Roman"/>
          <w:sz w:val="28"/>
          <w:szCs w:val="28"/>
        </w:rPr>
        <w:t>администраци</w:t>
      </w:r>
      <w:r>
        <w:rPr>
          <w:rFonts w:ascii="Times New Roman" w:hAnsi="Times New Roman" w:cs="Times New Roman"/>
          <w:sz w:val="28"/>
          <w:szCs w:val="28"/>
        </w:rPr>
        <w:t>я</w:t>
      </w:r>
      <w:r w:rsidRPr="009209CA">
        <w:rPr>
          <w:rFonts w:ascii="Times New Roman" w:hAnsi="Times New Roman" w:cs="Times New Roman"/>
          <w:sz w:val="28"/>
          <w:szCs w:val="28"/>
        </w:rPr>
        <w:t xml:space="preserve"> сельского поселения</w:t>
      </w:r>
      <w:r w:rsidRPr="00946501">
        <w:rPr>
          <w:rFonts w:ascii="Times New Roman" w:hAnsi="Times New Roman" w:cs="Times New Roman"/>
          <w:sz w:val="28"/>
          <w:szCs w:val="28"/>
        </w:rPr>
        <w:t>:</w:t>
      </w:r>
    </w:p>
    <w:p w14:paraId="18824422" w14:textId="77777777" w:rsidR="006463E9" w:rsidRPr="00F7072C" w:rsidRDefault="006463E9" w:rsidP="006463E9">
      <w:pPr>
        <w:pStyle w:val="ConsPlusNormal0"/>
        <w:ind w:firstLine="709"/>
        <w:jc w:val="both"/>
        <w:rPr>
          <w:rFonts w:ascii="Times New Roman" w:hAnsi="Times New Roman" w:cs="Times New Roman"/>
          <w:sz w:val="28"/>
          <w:szCs w:val="28"/>
        </w:rPr>
      </w:pPr>
      <w:r w:rsidRPr="00946501">
        <w:rPr>
          <w:rFonts w:ascii="Times New Roman" w:hAnsi="Times New Roman" w:cs="Times New Roman"/>
          <w:sz w:val="28"/>
          <w:szCs w:val="28"/>
        </w:rPr>
        <w:t xml:space="preserve">- направляет ответ заявителю (представителю заявителя), указанный в части 8 статьи 11.2 Федерального закона от 27.07.2010 </w:t>
      </w:r>
      <w:r>
        <w:rPr>
          <w:rFonts w:ascii="Times New Roman" w:hAnsi="Times New Roman" w:cs="Times New Roman"/>
          <w:sz w:val="28"/>
          <w:szCs w:val="28"/>
        </w:rPr>
        <w:t>№</w:t>
      </w:r>
      <w:r w:rsidRPr="00946501">
        <w:rPr>
          <w:rFonts w:ascii="Times New Roman" w:hAnsi="Times New Roman" w:cs="Times New Roman"/>
          <w:sz w:val="28"/>
          <w:szCs w:val="28"/>
        </w:rPr>
        <w:t xml:space="preserve"> 210-ФЗ </w:t>
      </w:r>
      <w:r>
        <w:rPr>
          <w:rFonts w:ascii="Times New Roman" w:hAnsi="Times New Roman" w:cs="Times New Roman"/>
          <w:sz w:val="28"/>
          <w:szCs w:val="28"/>
        </w:rPr>
        <w:t>«</w:t>
      </w:r>
      <w:r w:rsidRPr="00946501">
        <w:rPr>
          <w:rFonts w:ascii="Times New Roman" w:hAnsi="Times New Roman" w:cs="Times New Roman"/>
          <w:sz w:val="28"/>
          <w:szCs w:val="28"/>
        </w:rPr>
        <w:t xml:space="preserve">Об </w:t>
      </w:r>
      <w:r w:rsidRPr="00F7072C">
        <w:rPr>
          <w:rFonts w:ascii="Times New Roman" w:hAnsi="Times New Roman" w:cs="Times New Roman"/>
          <w:sz w:val="28"/>
          <w:szCs w:val="28"/>
        </w:rPr>
        <w:t>организации предоставления государственных и муниципальных услуг</w:t>
      </w:r>
      <w:r>
        <w:rPr>
          <w:rFonts w:ascii="Times New Roman" w:hAnsi="Times New Roman" w:cs="Times New Roman"/>
          <w:sz w:val="28"/>
          <w:szCs w:val="28"/>
        </w:rPr>
        <w:t>»</w:t>
      </w:r>
      <w:r w:rsidRPr="00F7072C">
        <w:rPr>
          <w:rFonts w:ascii="Times New Roman" w:hAnsi="Times New Roman" w:cs="Times New Roman"/>
          <w:sz w:val="28"/>
          <w:szCs w:val="28"/>
        </w:rPr>
        <w:t xml:space="preserve">, в котором информирует об осуществляемых действиях в целях незамедлительного устранения выявленных нарушений при оказании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а также приносит извинения за доставленные неудобства и указывает информацию о дальнейших действиях, которые необходимо совершить заявителю (представителю заявителя) в целях получения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587C7D94"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принимает исчерпывающие меры по устранению выявленных нарушений, в том числе по выдаче результата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не позднее 5 рабочих дней со дня принятия решения, если иное не установлено законодательством Российской Федерации.</w:t>
      </w:r>
    </w:p>
    <w:p w14:paraId="50E0059B" w14:textId="367DF456"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признания жалобы не подлежащей удовлетворению </w:t>
      </w:r>
      <w:r w:rsidRPr="009209CA">
        <w:rPr>
          <w:rFonts w:ascii="Times New Roman" w:hAnsi="Times New Roman" w:cs="Times New Roman"/>
          <w:sz w:val="28"/>
          <w:szCs w:val="28"/>
        </w:rPr>
        <w:t>администраци</w:t>
      </w:r>
      <w:r>
        <w:rPr>
          <w:rFonts w:ascii="Times New Roman" w:hAnsi="Times New Roman" w:cs="Times New Roman"/>
          <w:sz w:val="28"/>
          <w:szCs w:val="28"/>
        </w:rPr>
        <w:t>я</w:t>
      </w:r>
      <w:r w:rsidRPr="009209CA">
        <w:rPr>
          <w:rFonts w:ascii="Times New Roman" w:hAnsi="Times New Roman" w:cs="Times New Roman"/>
          <w:sz w:val="28"/>
          <w:szCs w:val="28"/>
        </w:rPr>
        <w:t xml:space="preserve"> сельского поселения</w:t>
      </w:r>
      <w:r w:rsidRPr="009209CA">
        <w:rPr>
          <w:rFonts w:ascii="Times New Roman" w:hAnsi="Times New Roman" w:cs="Times New Roman"/>
          <w:i/>
          <w:sz w:val="28"/>
          <w:szCs w:val="28"/>
        </w:rPr>
        <w:t xml:space="preserve"> </w:t>
      </w:r>
      <w:r w:rsidRPr="00F7072C">
        <w:rPr>
          <w:rFonts w:ascii="Times New Roman" w:hAnsi="Times New Roman" w:cs="Times New Roman"/>
          <w:sz w:val="28"/>
          <w:szCs w:val="28"/>
        </w:rPr>
        <w:t xml:space="preserve">направляет ответ заявителю, указанный </w:t>
      </w:r>
      <w:r w:rsidRPr="00946501">
        <w:rPr>
          <w:rFonts w:ascii="Times New Roman" w:hAnsi="Times New Roman" w:cs="Times New Roman"/>
          <w:sz w:val="28"/>
          <w:szCs w:val="28"/>
        </w:rPr>
        <w:t xml:space="preserve">в части 8 статьи 11.2 Федерального закона от 27.07.2010 </w:t>
      </w:r>
      <w:r>
        <w:rPr>
          <w:rFonts w:ascii="Times New Roman" w:hAnsi="Times New Roman" w:cs="Times New Roman"/>
          <w:sz w:val="28"/>
          <w:szCs w:val="28"/>
        </w:rPr>
        <w:t>№</w:t>
      </w:r>
      <w:r w:rsidRPr="00946501">
        <w:rPr>
          <w:rFonts w:ascii="Times New Roman" w:hAnsi="Times New Roman" w:cs="Times New Roman"/>
          <w:sz w:val="28"/>
          <w:szCs w:val="28"/>
        </w:rPr>
        <w:t xml:space="preserve"> 210-ФЗ </w:t>
      </w:r>
      <w:r>
        <w:rPr>
          <w:rFonts w:ascii="Times New Roman" w:hAnsi="Times New Roman" w:cs="Times New Roman"/>
          <w:sz w:val="28"/>
          <w:szCs w:val="28"/>
        </w:rPr>
        <w:t>«</w:t>
      </w:r>
      <w:r w:rsidRPr="00946501">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Pr="00946501">
        <w:rPr>
          <w:rFonts w:ascii="Times New Roman" w:hAnsi="Times New Roman" w:cs="Times New Roman"/>
          <w:sz w:val="28"/>
          <w:szCs w:val="28"/>
        </w:rPr>
        <w:t>, в котором дает аргументированные разъяснения о причинах принятого решения, а также информацию о порядке обжалования принятого решения.</w:t>
      </w:r>
    </w:p>
    <w:p w14:paraId="3D43F4A9"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5.10. Порядок обжалования решения по жалобе</w:t>
      </w:r>
    </w:p>
    <w:p w14:paraId="709A2513" w14:textId="36136061"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lastRenderedPageBreak/>
        <w:t xml:space="preserve">Обжалование решения по жалобе, принятого </w:t>
      </w:r>
      <w:r>
        <w:rPr>
          <w:rFonts w:ascii="Times New Roman" w:hAnsi="Times New Roman" w:cs="Times New Roman"/>
          <w:sz w:val="28"/>
          <w:szCs w:val="28"/>
        </w:rPr>
        <w:t xml:space="preserve">главой </w:t>
      </w:r>
      <w:r w:rsidRPr="009209CA">
        <w:rPr>
          <w:rFonts w:ascii="Times New Roman" w:hAnsi="Times New Roman" w:cs="Times New Roman"/>
          <w:sz w:val="28"/>
          <w:szCs w:val="28"/>
        </w:rPr>
        <w:t>администраци</w:t>
      </w:r>
      <w:r>
        <w:rPr>
          <w:rFonts w:ascii="Times New Roman" w:hAnsi="Times New Roman" w:cs="Times New Roman"/>
          <w:sz w:val="28"/>
          <w:szCs w:val="28"/>
        </w:rPr>
        <w:t>и</w:t>
      </w:r>
      <w:r w:rsidRPr="009209CA">
        <w:rPr>
          <w:rFonts w:ascii="Times New Roman" w:hAnsi="Times New Roman" w:cs="Times New Roman"/>
          <w:sz w:val="28"/>
          <w:szCs w:val="28"/>
        </w:rPr>
        <w:t xml:space="preserve"> сельского поселения</w:t>
      </w:r>
      <w:r w:rsidRPr="00F7072C">
        <w:rPr>
          <w:rFonts w:ascii="Times New Roman" w:hAnsi="Times New Roman" w:cs="Times New Roman"/>
          <w:sz w:val="28"/>
          <w:szCs w:val="28"/>
        </w:rPr>
        <w:t xml:space="preserve"> осуществляется в соответствии с законодательством Российской Федерации.</w:t>
      </w:r>
    </w:p>
    <w:p w14:paraId="648D3F50"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 xml:space="preserve">5.11. Право заявителя (представителя заявителя) на </w:t>
      </w:r>
      <w:r>
        <w:rPr>
          <w:rFonts w:ascii="Times New Roman" w:hAnsi="Times New Roman" w:cs="Times New Roman"/>
          <w:b w:val="0"/>
          <w:sz w:val="28"/>
          <w:szCs w:val="28"/>
        </w:rPr>
        <w:t>п</w:t>
      </w:r>
      <w:r w:rsidRPr="00F7072C">
        <w:rPr>
          <w:rFonts w:ascii="Times New Roman" w:hAnsi="Times New Roman" w:cs="Times New Roman"/>
          <w:b w:val="0"/>
          <w:sz w:val="28"/>
          <w:szCs w:val="28"/>
        </w:rPr>
        <w:t>олучение</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информации и документов, необходимых для обоснования</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и рассмотрения жалобы</w:t>
      </w:r>
    </w:p>
    <w:p w14:paraId="6205FAB0" w14:textId="20654122" w:rsidR="006463E9" w:rsidRPr="00F7072C" w:rsidRDefault="006463E9" w:rsidP="00BC3555">
      <w:pPr>
        <w:pStyle w:val="ConsPlusNormal0"/>
        <w:ind w:firstLine="540"/>
        <w:jc w:val="both"/>
        <w:rPr>
          <w:rFonts w:ascii="Times New Roman" w:hAnsi="Times New Roman" w:cs="Times New Roman"/>
          <w:sz w:val="28"/>
          <w:szCs w:val="28"/>
        </w:rPr>
      </w:pPr>
      <w:r w:rsidRPr="00F7072C">
        <w:rPr>
          <w:rFonts w:ascii="Times New Roman" w:hAnsi="Times New Roman" w:cs="Times New Roman"/>
          <w:sz w:val="28"/>
          <w:szCs w:val="28"/>
        </w:rPr>
        <w:t>Заявитель (представитель заявителя) имеет право на получение информации и документов, необходимых для обоснования и рассмотрения его жалобы.</w:t>
      </w:r>
    </w:p>
    <w:p w14:paraId="1A6F12D3"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 xml:space="preserve">5.12. Перечень нормативных правовых актов, </w:t>
      </w:r>
      <w:r>
        <w:rPr>
          <w:rFonts w:ascii="Times New Roman" w:hAnsi="Times New Roman" w:cs="Times New Roman"/>
          <w:b w:val="0"/>
          <w:sz w:val="28"/>
          <w:szCs w:val="28"/>
        </w:rPr>
        <w:t>р</w:t>
      </w:r>
      <w:r w:rsidRPr="00F7072C">
        <w:rPr>
          <w:rFonts w:ascii="Times New Roman" w:hAnsi="Times New Roman" w:cs="Times New Roman"/>
          <w:b w:val="0"/>
          <w:sz w:val="28"/>
          <w:szCs w:val="28"/>
        </w:rPr>
        <w:t>егулирующих</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порядок досудебного (внесудебного) обжалования решений</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и действий (бездействия) органа, предоставляющего</w:t>
      </w:r>
      <w:r>
        <w:rPr>
          <w:rFonts w:ascii="Times New Roman" w:hAnsi="Times New Roman" w:cs="Times New Roman"/>
          <w:b w:val="0"/>
          <w:sz w:val="28"/>
          <w:szCs w:val="28"/>
        </w:rPr>
        <w:t xml:space="preserve"> муниципальную</w:t>
      </w:r>
      <w:r w:rsidRPr="00F7072C">
        <w:rPr>
          <w:rFonts w:ascii="Times New Roman" w:hAnsi="Times New Roman" w:cs="Times New Roman"/>
          <w:b w:val="0"/>
          <w:sz w:val="28"/>
          <w:szCs w:val="28"/>
        </w:rPr>
        <w:t xml:space="preserve"> услугу, а также его должностных лиц</w:t>
      </w:r>
    </w:p>
    <w:p w14:paraId="3231D6CF" w14:textId="77777777" w:rsidR="006463E9" w:rsidRPr="007669EF" w:rsidRDefault="006463E9" w:rsidP="006463E9">
      <w:pPr>
        <w:pStyle w:val="ConsPlusNormal0"/>
        <w:ind w:firstLine="709"/>
        <w:jc w:val="both"/>
        <w:rPr>
          <w:rFonts w:ascii="Times New Roman" w:hAnsi="Times New Roman" w:cs="Times New Roman"/>
          <w:sz w:val="28"/>
          <w:szCs w:val="28"/>
        </w:rPr>
      </w:pPr>
      <w:r w:rsidRPr="007669EF">
        <w:rPr>
          <w:rFonts w:ascii="Times New Roman" w:hAnsi="Times New Roman" w:cs="Times New Roman"/>
          <w:sz w:val="28"/>
          <w:szCs w:val="28"/>
        </w:rPr>
        <w:t xml:space="preserve">Нормативные правовые акты, регулирующие порядок досудебного (внесудебного) обжалования решений и действий (бездействия) органа, предоставляющего </w:t>
      </w:r>
      <w:r>
        <w:rPr>
          <w:rFonts w:ascii="Times New Roman" w:hAnsi="Times New Roman" w:cs="Times New Roman"/>
          <w:sz w:val="28"/>
          <w:szCs w:val="28"/>
        </w:rPr>
        <w:t>муниципальную</w:t>
      </w:r>
      <w:r w:rsidRPr="007669EF">
        <w:rPr>
          <w:rFonts w:ascii="Times New Roman" w:hAnsi="Times New Roman" w:cs="Times New Roman"/>
          <w:sz w:val="28"/>
          <w:szCs w:val="28"/>
        </w:rPr>
        <w:t xml:space="preserve"> услугу, а также его должностных лиц:</w:t>
      </w:r>
    </w:p>
    <w:p w14:paraId="3D0A98D8" w14:textId="77777777" w:rsidR="006463E9" w:rsidRPr="007669EF" w:rsidRDefault="006463E9" w:rsidP="006463E9">
      <w:pPr>
        <w:pStyle w:val="ConsPlusNormal0"/>
        <w:ind w:firstLine="709"/>
        <w:jc w:val="both"/>
        <w:rPr>
          <w:rFonts w:ascii="Times New Roman" w:hAnsi="Times New Roman" w:cs="Times New Roman"/>
          <w:sz w:val="28"/>
          <w:szCs w:val="28"/>
        </w:rPr>
      </w:pPr>
      <w:r w:rsidRPr="007669EF">
        <w:rPr>
          <w:rFonts w:ascii="Times New Roman" w:hAnsi="Times New Roman" w:cs="Times New Roman"/>
          <w:sz w:val="28"/>
          <w:szCs w:val="28"/>
        </w:rPr>
        <w:t xml:space="preserve">1) Федеральный закон от 02.05.2006 </w:t>
      </w:r>
      <w:r>
        <w:rPr>
          <w:rFonts w:ascii="Times New Roman" w:hAnsi="Times New Roman" w:cs="Times New Roman"/>
          <w:sz w:val="28"/>
          <w:szCs w:val="28"/>
        </w:rPr>
        <w:t>№</w:t>
      </w:r>
      <w:r w:rsidRPr="007669EF">
        <w:rPr>
          <w:rFonts w:ascii="Times New Roman" w:hAnsi="Times New Roman" w:cs="Times New Roman"/>
          <w:sz w:val="28"/>
          <w:szCs w:val="28"/>
        </w:rPr>
        <w:t xml:space="preserve"> 59-ФЗ </w:t>
      </w:r>
      <w:r>
        <w:rPr>
          <w:rFonts w:ascii="Times New Roman" w:hAnsi="Times New Roman" w:cs="Times New Roman"/>
          <w:sz w:val="28"/>
          <w:szCs w:val="28"/>
        </w:rPr>
        <w:t>«</w:t>
      </w:r>
      <w:r w:rsidRPr="007669EF">
        <w:rPr>
          <w:rFonts w:ascii="Times New Roman" w:hAnsi="Times New Roman" w:cs="Times New Roman"/>
          <w:sz w:val="28"/>
          <w:szCs w:val="28"/>
        </w:rPr>
        <w:t>О порядке рассмотрения обращений граждан Российской Федерации</w:t>
      </w:r>
      <w:r>
        <w:rPr>
          <w:rFonts w:ascii="Times New Roman" w:hAnsi="Times New Roman" w:cs="Times New Roman"/>
          <w:sz w:val="28"/>
          <w:szCs w:val="28"/>
        </w:rPr>
        <w:t>» –</w:t>
      </w:r>
      <w:r w:rsidRPr="007669EF">
        <w:rPr>
          <w:rFonts w:ascii="Times New Roman" w:hAnsi="Times New Roman" w:cs="Times New Roman"/>
          <w:sz w:val="28"/>
          <w:szCs w:val="28"/>
        </w:rPr>
        <w:t xml:space="preserve"> в</w:t>
      </w:r>
      <w:r>
        <w:rPr>
          <w:rFonts w:ascii="Times New Roman" w:hAnsi="Times New Roman" w:cs="Times New Roman"/>
          <w:sz w:val="28"/>
          <w:szCs w:val="28"/>
        </w:rPr>
        <w:t xml:space="preserve"> </w:t>
      </w:r>
      <w:r w:rsidRPr="007669EF">
        <w:rPr>
          <w:rFonts w:ascii="Times New Roman" w:hAnsi="Times New Roman" w:cs="Times New Roman"/>
          <w:sz w:val="28"/>
          <w:szCs w:val="28"/>
        </w:rPr>
        <w:t xml:space="preserve">случае поступления жалоб на решения и действия (бездействие) органа, предоставляющего </w:t>
      </w:r>
      <w:r>
        <w:rPr>
          <w:rFonts w:ascii="Times New Roman" w:hAnsi="Times New Roman" w:cs="Times New Roman"/>
          <w:sz w:val="28"/>
          <w:szCs w:val="28"/>
        </w:rPr>
        <w:t>муниципальную</w:t>
      </w:r>
      <w:r w:rsidRPr="007669EF">
        <w:rPr>
          <w:rFonts w:ascii="Times New Roman" w:hAnsi="Times New Roman" w:cs="Times New Roman"/>
          <w:sz w:val="28"/>
          <w:szCs w:val="28"/>
        </w:rPr>
        <w:t xml:space="preserve"> услугу, а также его должностных лиц с нарушением требований Федерального закона от 27.07.2010 </w:t>
      </w:r>
      <w:r>
        <w:rPr>
          <w:rFonts w:ascii="Times New Roman" w:hAnsi="Times New Roman" w:cs="Times New Roman"/>
          <w:sz w:val="28"/>
          <w:szCs w:val="28"/>
        </w:rPr>
        <w:t>№</w:t>
      </w:r>
      <w:r w:rsidRPr="007669EF">
        <w:rPr>
          <w:rFonts w:ascii="Times New Roman" w:hAnsi="Times New Roman" w:cs="Times New Roman"/>
          <w:sz w:val="28"/>
          <w:szCs w:val="28"/>
        </w:rPr>
        <w:t xml:space="preserve"> 210-ФЗ </w:t>
      </w:r>
      <w:r>
        <w:rPr>
          <w:rFonts w:ascii="Times New Roman" w:hAnsi="Times New Roman" w:cs="Times New Roman"/>
          <w:sz w:val="28"/>
          <w:szCs w:val="28"/>
        </w:rPr>
        <w:t>«</w:t>
      </w:r>
      <w:r w:rsidRPr="007669EF">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Pr="007669EF">
        <w:rPr>
          <w:rFonts w:ascii="Times New Roman" w:hAnsi="Times New Roman" w:cs="Times New Roman"/>
          <w:sz w:val="28"/>
          <w:szCs w:val="28"/>
        </w:rPr>
        <w:t>;</w:t>
      </w:r>
    </w:p>
    <w:p w14:paraId="5A96618C" w14:textId="1534D2D6" w:rsidR="006463E9" w:rsidRDefault="006463E9" w:rsidP="006463E9">
      <w:pPr>
        <w:pStyle w:val="ConsPlusNormal0"/>
        <w:ind w:firstLine="709"/>
        <w:jc w:val="both"/>
        <w:rPr>
          <w:rFonts w:ascii="Times New Roman" w:hAnsi="Times New Roman" w:cs="Times New Roman"/>
          <w:sz w:val="28"/>
          <w:szCs w:val="28"/>
        </w:rPr>
      </w:pPr>
      <w:r w:rsidRPr="007669EF">
        <w:rPr>
          <w:rFonts w:ascii="Times New Roman" w:hAnsi="Times New Roman" w:cs="Times New Roman"/>
          <w:sz w:val="28"/>
          <w:szCs w:val="28"/>
        </w:rPr>
        <w:t>2)</w:t>
      </w:r>
      <w:r>
        <w:rPr>
          <w:rFonts w:ascii="Times New Roman" w:hAnsi="Times New Roman" w:cs="Times New Roman"/>
          <w:sz w:val="28"/>
          <w:szCs w:val="28"/>
        </w:rPr>
        <w:t> </w:t>
      </w:r>
      <w:r w:rsidRPr="007669EF">
        <w:rPr>
          <w:rFonts w:ascii="Times New Roman" w:hAnsi="Times New Roman" w:cs="Times New Roman"/>
          <w:sz w:val="28"/>
          <w:szCs w:val="28"/>
        </w:rPr>
        <w:t xml:space="preserve">Федеральный закон от 27.07.2010 </w:t>
      </w:r>
      <w:r>
        <w:rPr>
          <w:rFonts w:ascii="Times New Roman" w:hAnsi="Times New Roman" w:cs="Times New Roman"/>
          <w:sz w:val="28"/>
          <w:szCs w:val="28"/>
        </w:rPr>
        <w:t>№</w:t>
      </w:r>
      <w:r w:rsidRPr="007669EF">
        <w:rPr>
          <w:rFonts w:ascii="Times New Roman" w:hAnsi="Times New Roman" w:cs="Times New Roman"/>
          <w:sz w:val="28"/>
          <w:szCs w:val="28"/>
        </w:rPr>
        <w:t xml:space="preserve"> 210-ФЗ </w:t>
      </w:r>
      <w:r>
        <w:rPr>
          <w:rFonts w:ascii="Times New Roman" w:hAnsi="Times New Roman" w:cs="Times New Roman"/>
          <w:sz w:val="28"/>
          <w:szCs w:val="28"/>
        </w:rPr>
        <w:t>«</w:t>
      </w:r>
      <w:r w:rsidRPr="007669EF">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005F7C6B">
        <w:rPr>
          <w:rFonts w:ascii="Times New Roman" w:hAnsi="Times New Roman" w:cs="Times New Roman"/>
          <w:sz w:val="28"/>
          <w:szCs w:val="28"/>
        </w:rPr>
        <w:t>;</w:t>
      </w:r>
    </w:p>
    <w:p w14:paraId="559E82D9" w14:textId="1299A1FA" w:rsidR="005F7C6B" w:rsidRDefault="005F7C6B" w:rsidP="006463E9">
      <w:pPr>
        <w:pStyle w:val="ConsPlusNormal0"/>
        <w:ind w:firstLine="709"/>
        <w:jc w:val="both"/>
        <w:rPr>
          <w:rFonts w:ascii="Times New Roman" w:hAnsi="Times New Roman" w:cs="Times New Roman"/>
          <w:sz w:val="28"/>
          <w:szCs w:val="28"/>
        </w:rPr>
      </w:pPr>
      <w:hyperlink r:id="rId14">
        <w:r>
          <w:rPr>
            <w:rFonts w:ascii="Times New Roman" w:hAnsi="Times New Roman" w:cs="Times New Roman"/>
            <w:color w:val="000000" w:themeColor="text1"/>
            <w:sz w:val="28"/>
            <w:szCs w:val="28"/>
          </w:rPr>
          <w:t>3) П</w:t>
        </w:r>
        <w:r w:rsidRPr="00A26C12">
          <w:rPr>
            <w:rFonts w:ascii="Times New Roman" w:hAnsi="Times New Roman" w:cs="Times New Roman"/>
            <w:color w:val="000000" w:themeColor="text1"/>
            <w:sz w:val="28"/>
            <w:szCs w:val="28"/>
          </w:rPr>
          <w:t>остановление</w:t>
        </w:r>
      </w:hyperlink>
      <w:r w:rsidRPr="00A26C12">
        <w:rPr>
          <w:rFonts w:ascii="Times New Roman" w:hAnsi="Times New Roman" w:cs="Times New Roman"/>
          <w:color w:val="000000" w:themeColor="text1"/>
          <w:sz w:val="28"/>
          <w:szCs w:val="28"/>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w:t>
      </w:r>
      <w:r w:rsidRPr="00F65039">
        <w:rPr>
          <w:rFonts w:ascii="Times New Roman" w:hAnsi="Times New Roman" w:cs="Times New Roman"/>
          <w:color w:val="000000" w:themeColor="text1"/>
          <w:sz w:val="28"/>
          <w:szCs w:val="28"/>
        </w:rPr>
        <w:t xml:space="preserve"> решений и действий (бездействия), совершенных при предоставлении государственных и муниципальных услуг</w:t>
      </w:r>
      <w:r>
        <w:rPr>
          <w:rFonts w:ascii="Times New Roman" w:hAnsi="Times New Roman" w:cs="Times New Roman"/>
          <w:color w:val="000000" w:themeColor="text1"/>
          <w:sz w:val="28"/>
          <w:szCs w:val="28"/>
        </w:rPr>
        <w:t>».</w:t>
      </w:r>
    </w:p>
    <w:p w14:paraId="1BE07964" w14:textId="77777777" w:rsidR="006463E9" w:rsidRDefault="006463E9">
      <w:pPr>
        <w:pStyle w:val="afffa"/>
        <w:spacing w:line="240" w:lineRule="auto"/>
        <w:jc w:val="center"/>
        <w:rPr>
          <w:rFonts w:ascii="Times New Roman" w:hAnsi="Times New Roman" w:cs="Times New Roman"/>
        </w:rPr>
      </w:pPr>
    </w:p>
    <w:p w14:paraId="3CF2D8B6" w14:textId="10AFB646" w:rsidR="00B02FA5" w:rsidRDefault="00B02FA5">
      <w:pPr>
        <w:spacing w:after="0" w:line="240" w:lineRule="auto"/>
        <w:ind w:firstLine="706"/>
        <w:jc w:val="both"/>
        <w:rPr>
          <w:rFonts w:ascii="Times New Roman" w:hAnsi="Times New Roman" w:cs="Times New Roman"/>
          <w:sz w:val="24"/>
          <w:szCs w:val="24"/>
        </w:rPr>
      </w:pPr>
    </w:p>
    <w:p w14:paraId="3FF04CCF" w14:textId="00BF6F94" w:rsidR="00404348" w:rsidRDefault="00404348">
      <w:pPr>
        <w:spacing w:after="0" w:line="240" w:lineRule="auto"/>
        <w:ind w:firstLine="706"/>
        <w:jc w:val="both"/>
        <w:rPr>
          <w:rFonts w:ascii="Times New Roman" w:hAnsi="Times New Roman" w:cs="Times New Roman"/>
          <w:sz w:val="24"/>
          <w:szCs w:val="24"/>
        </w:rPr>
      </w:pPr>
    </w:p>
    <w:p w14:paraId="4B283417" w14:textId="60634074" w:rsidR="00404348" w:rsidRDefault="00404348">
      <w:pPr>
        <w:spacing w:after="0" w:line="240" w:lineRule="auto"/>
        <w:ind w:firstLine="706"/>
        <w:jc w:val="both"/>
        <w:rPr>
          <w:rFonts w:ascii="Times New Roman" w:hAnsi="Times New Roman" w:cs="Times New Roman"/>
          <w:sz w:val="24"/>
          <w:szCs w:val="24"/>
        </w:rPr>
      </w:pPr>
    </w:p>
    <w:p w14:paraId="5AAC8F3C" w14:textId="28FFDC9F" w:rsidR="00404348" w:rsidRDefault="00404348">
      <w:pPr>
        <w:spacing w:after="0" w:line="240" w:lineRule="auto"/>
        <w:ind w:firstLine="706"/>
        <w:jc w:val="both"/>
        <w:rPr>
          <w:rFonts w:ascii="Times New Roman" w:hAnsi="Times New Roman" w:cs="Times New Roman"/>
          <w:sz w:val="24"/>
          <w:szCs w:val="24"/>
        </w:rPr>
      </w:pPr>
    </w:p>
    <w:p w14:paraId="7ABF81D8" w14:textId="1FE5439E" w:rsidR="00404348" w:rsidRDefault="00404348">
      <w:pPr>
        <w:spacing w:after="0" w:line="240" w:lineRule="auto"/>
        <w:ind w:firstLine="706"/>
        <w:jc w:val="both"/>
        <w:rPr>
          <w:rFonts w:ascii="Times New Roman" w:hAnsi="Times New Roman" w:cs="Times New Roman"/>
          <w:sz w:val="24"/>
          <w:szCs w:val="24"/>
        </w:rPr>
      </w:pPr>
    </w:p>
    <w:p w14:paraId="395FB986" w14:textId="285D1B34" w:rsidR="00404348" w:rsidRDefault="00404348">
      <w:pPr>
        <w:spacing w:after="0" w:line="240" w:lineRule="auto"/>
        <w:ind w:firstLine="706"/>
        <w:jc w:val="both"/>
        <w:rPr>
          <w:rFonts w:ascii="Times New Roman" w:hAnsi="Times New Roman" w:cs="Times New Roman"/>
          <w:sz w:val="24"/>
          <w:szCs w:val="24"/>
        </w:rPr>
      </w:pPr>
    </w:p>
    <w:p w14:paraId="16E96559" w14:textId="12E1B770" w:rsidR="00404348" w:rsidRDefault="00404348">
      <w:pPr>
        <w:spacing w:after="0" w:line="240" w:lineRule="auto"/>
        <w:ind w:firstLine="706"/>
        <w:jc w:val="both"/>
        <w:rPr>
          <w:rFonts w:ascii="Times New Roman" w:hAnsi="Times New Roman" w:cs="Times New Roman"/>
          <w:sz w:val="24"/>
          <w:szCs w:val="24"/>
        </w:rPr>
      </w:pPr>
    </w:p>
    <w:p w14:paraId="78470EB0" w14:textId="590B6F52" w:rsidR="00404348" w:rsidRDefault="00404348">
      <w:pPr>
        <w:spacing w:after="0" w:line="240" w:lineRule="auto"/>
        <w:ind w:firstLine="706"/>
        <w:jc w:val="both"/>
        <w:rPr>
          <w:rFonts w:ascii="Times New Roman" w:hAnsi="Times New Roman" w:cs="Times New Roman"/>
          <w:sz w:val="24"/>
          <w:szCs w:val="24"/>
        </w:rPr>
      </w:pPr>
    </w:p>
    <w:p w14:paraId="26BA8085" w14:textId="5BE13F16" w:rsidR="00404348" w:rsidRDefault="00404348">
      <w:pPr>
        <w:spacing w:after="0" w:line="240" w:lineRule="auto"/>
        <w:ind w:firstLine="706"/>
        <w:jc w:val="both"/>
        <w:rPr>
          <w:rFonts w:ascii="Times New Roman" w:hAnsi="Times New Roman" w:cs="Times New Roman"/>
          <w:sz w:val="24"/>
          <w:szCs w:val="24"/>
        </w:rPr>
      </w:pPr>
    </w:p>
    <w:p w14:paraId="6B3E27D9" w14:textId="4A8BAF82" w:rsidR="00404348" w:rsidRDefault="00404348">
      <w:pPr>
        <w:spacing w:after="0" w:line="240" w:lineRule="auto"/>
        <w:ind w:firstLine="706"/>
        <w:jc w:val="both"/>
        <w:rPr>
          <w:rFonts w:ascii="Times New Roman" w:hAnsi="Times New Roman" w:cs="Times New Roman"/>
          <w:sz w:val="24"/>
          <w:szCs w:val="24"/>
        </w:rPr>
      </w:pPr>
    </w:p>
    <w:p w14:paraId="6BD8FBD8" w14:textId="7E4283B4" w:rsidR="00404348" w:rsidRDefault="00404348">
      <w:pPr>
        <w:spacing w:after="0" w:line="240" w:lineRule="auto"/>
        <w:ind w:firstLine="706"/>
        <w:jc w:val="both"/>
        <w:rPr>
          <w:rFonts w:ascii="Times New Roman" w:hAnsi="Times New Roman" w:cs="Times New Roman"/>
          <w:sz w:val="24"/>
          <w:szCs w:val="24"/>
        </w:rPr>
      </w:pPr>
    </w:p>
    <w:p w14:paraId="58C38281" w14:textId="5F728147" w:rsidR="00404348" w:rsidRDefault="00404348">
      <w:pPr>
        <w:spacing w:after="0" w:line="240" w:lineRule="auto"/>
        <w:ind w:firstLine="706"/>
        <w:jc w:val="both"/>
        <w:rPr>
          <w:rFonts w:ascii="Times New Roman" w:hAnsi="Times New Roman" w:cs="Times New Roman"/>
          <w:sz w:val="24"/>
          <w:szCs w:val="24"/>
        </w:rPr>
      </w:pPr>
    </w:p>
    <w:p w14:paraId="46D668A5" w14:textId="2A795257" w:rsidR="00404348" w:rsidRDefault="00404348">
      <w:pPr>
        <w:spacing w:after="0" w:line="240" w:lineRule="auto"/>
        <w:ind w:firstLine="706"/>
        <w:jc w:val="both"/>
        <w:rPr>
          <w:rFonts w:ascii="Times New Roman" w:hAnsi="Times New Roman" w:cs="Times New Roman"/>
          <w:sz w:val="24"/>
          <w:szCs w:val="24"/>
        </w:rPr>
      </w:pPr>
    </w:p>
    <w:p w14:paraId="0B58A9A0" w14:textId="637026AE" w:rsidR="00404348" w:rsidRDefault="00404348">
      <w:pPr>
        <w:spacing w:after="0" w:line="240" w:lineRule="auto"/>
        <w:ind w:firstLine="706"/>
        <w:jc w:val="both"/>
        <w:rPr>
          <w:rFonts w:ascii="Times New Roman" w:hAnsi="Times New Roman" w:cs="Times New Roman"/>
          <w:sz w:val="24"/>
          <w:szCs w:val="24"/>
        </w:rPr>
      </w:pPr>
    </w:p>
    <w:p w14:paraId="56B7DEF3" w14:textId="77777777" w:rsidR="00404348" w:rsidRDefault="00404348">
      <w:pPr>
        <w:spacing w:after="0" w:line="240" w:lineRule="auto"/>
        <w:ind w:firstLine="706"/>
        <w:jc w:val="both"/>
        <w:rPr>
          <w:rFonts w:ascii="Times New Roman" w:hAnsi="Times New Roman" w:cs="Times New Roman"/>
          <w:sz w:val="24"/>
          <w:szCs w:val="24"/>
        </w:rPr>
      </w:pPr>
    </w:p>
    <w:p w14:paraId="2946DB82" w14:textId="44A13A6B" w:rsidR="00B02FA5" w:rsidRDefault="00B02FA5">
      <w:pPr>
        <w:suppressAutoHyphens w:val="0"/>
        <w:spacing w:after="0" w:line="240" w:lineRule="auto"/>
        <w:ind w:firstLine="709"/>
        <w:jc w:val="right"/>
        <w:rPr>
          <w:rFonts w:ascii="Times New Roman" w:hAnsi="Times New Roman" w:cs="Times New Roman"/>
          <w:color w:val="000000"/>
          <w:sz w:val="24"/>
          <w:szCs w:val="24"/>
        </w:rPr>
      </w:pPr>
    </w:p>
    <w:p w14:paraId="5997CC1D" w14:textId="77777777" w:rsidR="00B02FA5" w:rsidRDefault="00B02FA5">
      <w:pPr>
        <w:suppressAutoHyphens w:val="0"/>
        <w:spacing w:after="0" w:line="240" w:lineRule="auto"/>
        <w:ind w:firstLine="709"/>
        <w:jc w:val="right"/>
        <w:rPr>
          <w:rFonts w:ascii="Times New Roman" w:hAnsi="Times New Roman" w:cs="Times New Roman"/>
          <w:color w:val="000000"/>
          <w:sz w:val="24"/>
          <w:szCs w:val="24"/>
        </w:rPr>
      </w:pPr>
    </w:p>
    <w:p w14:paraId="26013021" w14:textId="77777777" w:rsidR="00B02FA5" w:rsidRPr="00404348" w:rsidRDefault="00EA79A1">
      <w:pPr>
        <w:suppressAutoHyphens w:val="0"/>
        <w:spacing w:after="0" w:line="240" w:lineRule="auto"/>
        <w:ind w:firstLine="709"/>
        <w:jc w:val="right"/>
        <w:rPr>
          <w:rFonts w:ascii="Times New Roman" w:hAnsi="Times New Roman" w:cs="Times New Roman"/>
          <w:color w:val="000000"/>
          <w:sz w:val="28"/>
          <w:szCs w:val="28"/>
        </w:rPr>
      </w:pPr>
      <w:r w:rsidRPr="00404348">
        <w:rPr>
          <w:rFonts w:ascii="Times New Roman" w:hAnsi="Times New Roman" w:cs="Times New Roman"/>
          <w:color w:val="000000"/>
          <w:sz w:val="28"/>
          <w:szCs w:val="28"/>
        </w:rPr>
        <w:t>Приложение 1</w:t>
      </w:r>
    </w:p>
    <w:p w14:paraId="10B5ACE2" w14:textId="77777777" w:rsidR="00B02FA5" w:rsidRPr="00404348" w:rsidRDefault="00EA79A1">
      <w:pPr>
        <w:suppressAutoHyphens w:val="0"/>
        <w:spacing w:after="0" w:line="240" w:lineRule="auto"/>
        <w:ind w:firstLine="709"/>
        <w:jc w:val="right"/>
        <w:rPr>
          <w:rFonts w:ascii="Times New Roman" w:hAnsi="Times New Roman" w:cs="Times New Roman"/>
          <w:color w:val="000000"/>
          <w:sz w:val="28"/>
          <w:szCs w:val="28"/>
        </w:rPr>
      </w:pPr>
      <w:r w:rsidRPr="00404348">
        <w:rPr>
          <w:rFonts w:ascii="Times New Roman" w:hAnsi="Times New Roman" w:cs="Times New Roman"/>
          <w:color w:val="000000"/>
          <w:sz w:val="28"/>
          <w:szCs w:val="28"/>
        </w:rPr>
        <w:t>к Административному регламенту</w:t>
      </w:r>
    </w:p>
    <w:p w14:paraId="6E7BEAA2" w14:textId="77777777" w:rsidR="00B02FA5" w:rsidRPr="00404348" w:rsidRDefault="00EA79A1">
      <w:pPr>
        <w:suppressAutoHyphens w:val="0"/>
        <w:spacing w:after="0" w:line="240" w:lineRule="auto"/>
        <w:ind w:firstLine="709"/>
        <w:jc w:val="both"/>
        <w:rPr>
          <w:rFonts w:ascii="Times New Roman" w:hAnsi="Times New Roman" w:cs="Times New Roman"/>
          <w:b/>
          <w:bCs/>
          <w:color w:val="000000"/>
          <w:sz w:val="28"/>
          <w:szCs w:val="28"/>
        </w:rPr>
      </w:pPr>
      <w:r w:rsidRPr="00404348">
        <w:rPr>
          <w:rFonts w:ascii="Times New Roman" w:hAnsi="Times New Roman" w:cs="Times New Roman"/>
          <w:color w:val="000000"/>
          <w:sz w:val="28"/>
          <w:szCs w:val="28"/>
        </w:rPr>
        <w:t> </w:t>
      </w:r>
    </w:p>
    <w:p w14:paraId="5E72B7EE" w14:textId="77777777" w:rsidR="00B02FA5" w:rsidRPr="00404348" w:rsidRDefault="00EA79A1">
      <w:pPr>
        <w:suppressAutoHyphens w:val="0"/>
        <w:spacing w:after="0" w:line="240" w:lineRule="auto"/>
        <w:ind w:firstLine="709"/>
        <w:jc w:val="right"/>
        <w:rPr>
          <w:rFonts w:ascii="Times New Roman" w:hAnsi="Times New Roman" w:cs="Times New Roman"/>
          <w:color w:val="000000"/>
          <w:sz w:val="28"/>
          <w:szCs w:val="28"/>
        </w:rPr>
      </w:pPr>
      <w:r w:rsidRPr="00404348">
        <w:rPr>
          <w:rFonts w:ascii="Times New Roman" w:hAnsi="Times New Roman" w:cs="Times New Roman"/>
          <w:b/>
          <w:bCs/>
          <w:color w:val="000000"/>
          <w:sz w:val="28"/>
          <w:szCs w:val="28"/>
        </w:rPr>
        <w:t>форма заявления</w:t>
      </w:r>
    </w:p>
    <w:p w14:paraId="63E4A9CD"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236FBE50"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В___________________________________________</w:t>
      </w:r>
    </w:p>
    <w:p w14:paraId="1E328D54"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(указать наименование Уполномоченного органа)</w:t>
      </w:r>
    </w:p>
    <w:p w14:paraId="3D0B1E80"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от __________________________________________</w:t>
      </w:r>
    </w:p>
    <w:p w14:paraId="7A222F7C"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(ФИО физического лица)</w:t>
      </w:r>
    </w:p>
    <w:p w14:paraId="187F808A"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w:t>
      </w:r>
    </w:p>
    <w:p w14:paraId="5C351539"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(ФИО руководителя организации)</w:t>
      </w:r>
    </w:p>
    <w:p w14:paraId="356ED893"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w:t>
      </w:r>
    </w:p>
    <w:p w14:paraId="65EFD2A2"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(адрес)</w:t>
      </w:r>
    </w:p>
    <w:p w14:paraId="3B6334EF"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w:t>
      </w:r>
    </w:p>
    <w:p w14:paraId="2B7AD55C"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(контактный телефон)</w:t>
      </w:r>
    </w:p>
    <w:p w14:paraId="4F6584BE" w14:textId="77777777" w:rsidR="00B02FA5" w:rsidRDefault="00EA79A1">
      <w:pPr>
        <w:suppressAutoHyphens w:val="0"/>
        <w:spacing w:after="0" w:line="240" w:lineRule="auto"/>
        <w:ind w:firstLine="709"/>
        <w:jc w:val="both"/>
        <w:rPr>
          <w:rFonts w:ascii="Times New Roman" w:hAnsi="Times New Roman" w:cs="Times New Roman"/>
          <w:b/>
          <w:bCs/>
          <w:color w:val="000000"/>
          <w:sz w:val="24"/>
          <w:szCs w:val="24"/>
        </w:rPr>
      </w:pPr>
      <w:r>
        <w:rPr>
          <w:rFonts w:ascii="Times New Roman" w:hAnsi="Times New Roman" w:cs="Times New Roman"/>
          <w:color w:val="000000"/>
          <w:sz w:val="24"/>
          <w:szCs w:val="24"/>
        </w:rPr>
        <w:t> </w:t>
      </w:r>
    </w:p>
    <w:p w14:paraId="3D82B09D" w14:textId="77777777" w:rsidR="00B02FA5" w:rsidRDefault="00EA79A1">
      <w:pPr>
        <w:suppressAutoHyphens w:val="0"/>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ЗАЯВЛЕНИЕ</w:t>
      </w:r>
    </w:p>
    <w:p w14:paraId="2F5A20C4" w14:textId="77777777" w:rsidR="00B02FA5" w:rsidRDefault="00EA79A1">
      <w:pPr>
        <w:suppressAutoHyphens w:val="0"/>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по даче письменных разъяснений по вопросам применения</w:t>
      </w:r>
    </w:p>
    <w:p w14:paraId="4B25D2FF"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муниципальных правовых актов о налогах и сборах</w:t>
      </w:r>
    </w:p>
    <w:p w14:paraId="09AF38FC"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 </w:t>
      </w:r>
    </w:p>
    <w:p w14:paraId="3B4FFAE9"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Прошу дать разъяснение по вопросу ____________________________________________</w:t>
      </w:r>
    </w:p>
    <w:p w14:paraId="37EA3E2C"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w:t>
      </w:r>
    </w:p>
    <w:p w14:paraId="1EAD8EC8" w14:textId="77777777" w:rsidR="00B02FA5" w:rsidRDefault="00EA79A1">
      <w:pPr>
        <w:suppressAutoHyphens w:val="0"/>
        <w:spacing w:after="0" w:line="240"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w:t>
      </w:r>
    </w:p>
    <w:p w14:paraId="22628FBB" w14:textId="77777777" w:rsidR="00B02FA5" w:rsidRDefault="00EA79A1">
      <w:pPr>
        <w:suppressAutoHyphens w:val="0"/>
        <w:spacing w:after="0" w:line="240" w:lineRule="auto"/>
        <w:ind w:firstLine="567"/>
        <w:jc w:val="both"/>
        <w:rPr>
          <w:rFonts w:ascii="Times New Roman" w:hAnsi="Times New Roman" w:cs="Times New Roman"/>
          <w:color w:val="00000A"/>
          <w:sz w:val="24"/>
          <w:szCs w:val="24"/>
        </w:rPr>
      </w:pPr>
      <w:r>
        <w:rPr>
          <w:rFonts w:ascii="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0FFD37" w14:textId="77777777" w:rsidR="00B02FA5" w:rsidRDefault="00B02FA5">
      <w:pPr>
        <w:suppressAutoHyphens w:val="0"/>
        <w:spacing w:after="0" w:line="240" w:lineRule="auto"/>
        <w:ind w:firstLine="567"/>
        <w:jc w:val="both"/>
        <w:rPr>
          <w:rFonts w:ascii="Times New Roman" w:hAnsi="Times New Roman" w:cs="Times New Roman"/>
          <w:color w:val="00000A"/>
          <w:sz w:val="24"/>
          <w:szCs w:val="24"/>
        </w:rPr>
      </w:pPr>
    </w:p>
    <w:p w14:paraId="18381797"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Заявитель: _______________________________________________</w:t>
      </w:r>
    </w:p>
    <w:p w14:paraId="6DCDE036"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(Ф.И.О., должность представителя (подпись)</w:t>
      </w:r>
    </w:p>
    <w:p w14:paraId="558D8729"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юридического лица; Ф.И.О. гражданина)</w:t>
      </w:r>
    </w:p>
    <w:p w14:paraId="15AA318D"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01512BE8"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48C4CB40" w14:textId="5498422A"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«_</w:t>
      </w:r>
      <w:proofErr w:type="gramStart"/>
      <w:r>
        <w:rPr>
          <w:rFonts w:ascii="Times New Roman" w:hAnsi="Times New Roman" w:cs="Times New Roman"/>
          <w:color w:val="000000"/>
          <w:sz w:val="24"/>
          <w:szCs w:val="24"/>
        </w:rPr>
        <w:t>_»_</w:t>
      </w:r>
      <w:proofErr w:type="gramEnd"/>
      <w:r>
        <w:rPr>
          <w:rFonts w:ascii="Times New Roman" w:hAnsi="Times New Roman" w:cs="Times New Roman"/>
          <w:color w:val="000000"/>
          <w:sz w:val="24"/>
          <w:szCs w:val="24"/>
        </w:rPr>
        <w:t>_________ 20____ г. М.П.</w:t>
      </w:r>
    </w:p>
    <w:p w14:paraId="702F33ED" w14:textId="5DE7EFCD"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25E76A1C" w14:textId="39DE7775"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2699A1B1" w14:textId="6EDCC323"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26370CA1" w14:textId="28EC3A28"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097FD6D1" w14:textId="0860D1F1"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0562BF01" w14:textId="38464289"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7A734BF2" w14:textId="34357C60"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02F1334A" w14:textId="7A494B23"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68D472D4" w14:textId="39461C30"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51B429DD" w14:textId="07B6E79E"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1A471FDC" w14:textId="77777777" w:rsidR="00404348" w:rsidRPr="00404348" w:rsidRDefault="00404348" w:rsidP="00404348">
      <w:pPr>
        <w:suppressAutoHyphens w:val="0"/>
        <w:spacing w:after="0" w:line="240" w:lineRule="auto"/>
        <w:jc w:val="right"/>
        <w:rPr>
          <w:rFonts w:ascii="Courier New" w:eastAsia="Times New Roman" w:hAnsi="Courier New" w:cs="Courier New"/>
          <w:sz w:val="28"/>
          <w:szCs w:val="28"/>
          <w:lang w:eastAsia="ru-RU"/>
        </w:rPr>
      </w:pPr>
      <w:r w:rsidRPr="00404348">
        <w:rPr>
          <w:rFonts w:ascii="Times New Roman" w:eastAsia="Times New Roman" w:hAnsi="Times New Roman" w:cs="Times New Roman"/>
          <w:sz w:val="28"/>
          <w:szCs w:val="28"/>
          <w:lang w:eastAsia="ru-RU"/>
        </w:rPr>
        <w:lastRenderedPageBreak/>
        <w:t xml:space="preserve">Приложение 2 </w:t>
      </w:r>
    </w:p>
    <w:p w14:paraId="359E09D3" w14:textId="316B6BA8" w:rsidR="00404348" w:rsidRPr="00404348" w:rsidRDefault="00404348" w:rsidP="00404348">
      <w:pPr>
        <w:suppressAutoHyphens w:val="0"/>
        <w:autoSpaceDE w:val="0"/>
        <w:autoSpaceDN w:val="0"/>
        <w:adjustRightInd w:val="0"/>
        <w:spacing w:after="0" w:line="326" w:lineRule="exact"/>
        <w:jc w:val="right"/>
        <w:rPr>
          <w:rFonts w:ascii="Times New Roman" w:eastAsia="Times New Roman" w:hAnsi="Times New Roman" w:cs="Times New Roman"/>
          <w:sz w:val="28"/>
          <w:szCs w:val="28"/>
          <w:lang w:eastAsia="ru-RU"/>
        </w:rPr>
      </w:pPr>
      <w:r w:rsidRPr="00404348">
        <w:rPr>
          <w:rFonts w:ascii="Times New Roman" w:eastAsia="Times New Roman" w:hAnsi="Times New Roman" w:cs="Times New Roman"/>
          <w:sz w:val="28"/>
          <w:szCs w:val="28"/>
          <w:lang w:eastAsia="ru-RU"/>
        </w:rPr>
        <w:t>к Административному регламенту</w:t>
      </w:r>
    </w:p>
    <w:p w14:paraId="0AEBA166"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32"/>
          <w:szCs w:val="32"/>
          <w:lang w:eastAsia="ru-RU"/>
        </w:rPr>
      </w:pPr>
    </w:p>
    <w:p w14:paraId="0C9B6CF2"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8"/>
          <w:szCs w:val="28"/>
          <w:lang w:eastAsia="ru-RU"/>
        </w:rPr>
      </w:pPr>
    </w:p>
    <w:p w14:paraId="41AF3DCE"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8"/>
          <w:szCs w:val="28"/>
          <w:lang w:eastAsia="ru-RU"/>
        </w:rPr>
      </w:pPr>
    </w:p>
    <w:p w14:paraId="7AE2E305" w14:textId="77777777" w:rsidR="00404348" w:rsidRPr="00404348" w:rsidRDefault="00404348" w:rsidP="00404348">
      <w:pPr>
        <w:suppressAutoHyphens w:val="0"/>
        <w:spacing w:after="0" w:line="240" w:lineRule="auto"/>
        <w:jc w:val="center"/>
        <w:rPr>
          <w:rFonts w:ascii="Times New Roman" w:eastAsia="Arial Unicode MS" w:hAnsi="Times New Roman" w:cs="Times New Roman"/>
          <w:b/>
          <w:color w:val="000000"/>
          <w:sz w:val="28"/>
          <w:szCs w:val="28"/>
          <w:lang w:eastAsia="ru-RU"/>
        </w:rPr>
      </w:pPr>
      <w:r w:rsidRPr="00404348">
        <w:rPr>
          <w:rFonts w:ascii="Times New Roman" w:eastAsia="Arial Unicode MS" w:hAnsi="Times New Roman" w:cs="Times New Roman"/>
          <w:b/>
          <w:color w:val="000000"/>
          <w:sz w:val="28"/>
          <w:szCs w:val="28"/>
          <w:lang w:eastAsia="ru-RU"/>
        </w:rPr>
        <w:t>Блок-</w:t>
      </w:r>
      <w:proofErr w:type="gramStart"/>
      <w:r w:rsidRPr="00404348">
        <w:rPr>
          <w:rFonts w:ascii="Times New Roman" w:eastAsia="Arial Unicode MS" w:hAnsi="Times New Roman" w:cs="Times New Roman"/>
          <w:b/>
          <w:color w:val="000000"/>
          <w:sz w:val="28"/>
          <w:szCs w:val="28"/>
          <w:lang w:eastAsia="ru-RU"/>
        </w:rPr>
        <w:t>схема  последовательности</w:t>
      </w:r>
      <w:proofErr w:type="gramEnd"/>
      <w:r w:rsidRPr="00404348">
        <w:rPr>
          <w:rFonts w:ascii="Times New Roman" w:eastAsia="Arial Unicode MS" w:hAnsi="Times New Roman" w:cs="Times New Roman"/>
          <w:b/>
          <w:color w:val="000000"/>
          <w:sz w:val="28"/>
          <w:szCs w:val="28"/>
          <w:lang w:eastAsia="ru-RU"/>
        </w:rPr>
        <w:t xml:space="preserve"> действий </w:t>
      </w:r>
    </w:p>
    <w:p w14:paraId="6D2C3930" w14:textId="77777777" w:rsidR="00404348" w:rsidRPr="00404348" w:rsidRDefault="00404348" w:rsidP="00404348">
      <w:pPr>
        <w:suppressAutoHyphens w:val="0"/>
        <w:spacing w:after="0" w:line="240" w:lineRule="auto"/>
        <w:jc w:val="center"/>
        <w:rPr>
          <w:rFonts w:ascii="Times New Roman" w:eastAsia="Arial Unicode MS" w:hAnsi="Times New Roman" w:cs="Times New Roman"/>
          <w:b/>
          <w:color w:val="000000"/>
          <w:sz w:val="28"/>
          <w:szCs w:val="28"/>
          <w:lang w:eastAsia="ru-RU"/>
        </w:rPr>
      </w:pPr>
      <w:r w:rsidRPr="00404348">
        <w:rPr>
          <w:rFonts w:ascii="Times New Roman" w:eastAsia="Arial Unicode MS" w:hAnsi="Times New Roman" w:cs="Times New Roman"/>
          <w:b/>
          <w:color w:val="000000"/>
          <w:sz w:val="28"/>
          <w:szCs w:val="28"/>
          <w:lang w:eastAsia="ru-RU"/>
        </w:rPr>
        <w:t>по предоставлению муниципальной услуги</w:t>
      </w:r>
    </w:p>
    <w:p w14:paraId="549AE8BD" w14:textId="77777777" w:rsidR="00404348" w:rsidRPr="00404348" w:rsidRDefault="00404348" w:rsidP="00404348">
      <w:pPr>
        <w:suppressAutoHyphens w:val="0"/>
        <w:spacing w:after="0" w:line="240" w:lineRule="auto"/>
        <w:jc w:val="center"/>
        <w:rPr>
          <w:rFonts w:ascii="Times New Roman" w:eastAsia="Arial Unicode MS" w:hAnsi="Times New Roman" w:cs="Times New Roman"/>
          <w:color w:val="000000"/>
          <w:sz w:val="28"/>
          <w:szCs w:val="28"/>
          <w:lang w:eastAsia="ru-RU"/>
        </w:rPr>
      </w:pPr>
    </w:p>
    <w:tbl>
      <w:tblPr>
        <w:tblW w:w="0" w:type="auto"/>
        <w:tblInd w:w="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4"/>
      </w:tblGrid>
      <w:tr w:rsidR="00404348" w:rsidRPr="00404348" w14:paraId="77CD2C72" w14:textId="77777777" w:rsidTr="009C2347">
        <w:trPr>
          <w:trHeight w:val="1075"/>
        </w:trPr>
        <w:tc>
          <w:tcPr>
            <w:tcW w:w="7484" w:type="dxa"/>
            <w:tcBorders>
              <w:top w:val="single" w:sz="4" w:space="0" w:color="auto"/>
              <w:left w:val="single" w:sz="4" w:space="0" w:color="auto"/>
              <w:bottom w:val="single" w:sz="4" w:space="0" w:color="auto"/>
              <w:right w:val="single" w:sz="4" w:space="0" w:color="auto"/>
            </w:tcBorders>
            <w:hideMark/>
          </w:tcPr>
          <w:p w14:paraId="55DF6FB4"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Обращение заявителя с заявлением о предоставлении муниципальной услуги и документами, указанными в п.2.6 административного регламента (далее - документы)</w:t>
            </w:r>
          </w:p>
        </w:tc>
      </w:tr>
    </w:tbl>
    <w:p w14:paraId="152F0C60" w14:textId="77777777" w:rsidR="00404348" w:rsidRPr="00404348" w:rsidRDefault="00404348" w:rsidP="00404348">
      <w:pPr>
        <w:suppressAutoHyphens w:val="0"/>
        <w:spacing w:after="0" w:line="240" w:lineRule="auto"/>
        <w:jc w:val="center"/>
        <w:rPr>
          <w:rFonts w:ascii="Times New Roman" w:eastAsia="Arial Unicode MS" w:hAnsi="Times New Roman" w:cs="Times New Roman"/>
          <w:color w:val="000000"/>
          <w:sz w:val="24"/>
          <w:szCs w:val="24"/>
          <w:lang w:eastAsia="ru-RU"/>
        </w:rPr>
      </w:pPr>
    </w:p>
    <w:p w14:paraId="5DCB5189"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4"/>
          <w:szCs w:val="24"/>
          <w:lang w:eastAsia="ru-RU"/>
        </w:rPr>
      </w:pP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0"/>
      </w:tblGrid>
      <w:tr w:rsidR="00404348" w:rsidRPr="00404348" w14:paraId="70C94F8A" w14:textId="77777777" w:rsidTr="009C2347">
        <w:trPr>
          <w:trHeight w:val="1278"/>
        </w:trPr>
        <w:tc>
          <w:tcPr>
            <w:tcW w:w="9110" w:type="dxa"/>
            <w:tcBorders>
              <w:top w:val="single" w:sz="4" w:space="0" w:color="auto"/>
              <w:left w:val="single" w:sz="4" w:space="0" w:color="auto"/>
              <w:bottom w:val="single" w:sz="4" w:space="0" w:color="auto"/>
              <w:right w:val="single" w:sz="4" w:space="0" w:color="auto"/>
            </w:tcBorders>
          </w:tcPr>
          <w:p w14:paraId="5C03E469"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p>
          <w:p w14:paraId="1C5E82B6"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Рассмотрение заявления и документов</w:t>
            </w:r>
          </w:p>
        </w:tc>
      </w:tr>
    </w:tbl>
    <w:p w14:paraId="75FD4FA6"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4"/>
          <w:szCs w:val="24"/>
          <w:lang w:eastAsia="ru-RU"/>
        </w:rPr>
      </w:pP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0"/>
        <w:gridCol w:w="2170"/>
        <w:gridCol w:w="3370"/>
      </w:tblGrid>
      <w:tr w:rsidR="00404348" w:rsidRPr="00404348" w14:paraId="21668EEC" w14:textId="77777777" w:rsidTr="009C2347">
        <w:trPr>
          <w:trHeight w:val="1328"/>
        </w:trPr>
        <w:tc>
          <w:tcPr>
            <w:tcW w:w="3570" w:type="dxa"/>
            <w:tcBorders>
              <w:top w:val="single" w:sz="4" w:space="0" w:color="auto"/>
              <w:left w:val="single" w:sz="4" w:space="0" w:color="auto"/>
              <w:bottom w:val="single" w:sz="4" w:space="0" w:color="auto"/>
              <w:right w:val="single" w:sz="4" w:space="0" w:color="auto"/>
            </w:tcBorders>
            <w:hideMark/>
          </w:tcPr>
          <w:p w14:paraId="11E59083"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Заявление и документы соответствуют требованиям пункта 2.8 административного регламента</w:t>
            </w:r>
          </w:p>
        </w:tc>
        <w:tc>
          <w:tcPr>
            <w:tcW w:w="2170" w:type="dxa"/>
            <w:tcBorders>
              <w:top w:val="nil"/>
              <w:left w:val="single" w:sz="4" w:space="0" w:color="auto"/>
              <w:bottom w:val="nil"/>
              <w:right w:val="single" w:sz="4" w:space="0" w:color="auto"/>
            </w:tcBorders>
          </w:tcPr>
          <w:p w14:paraId="2EE5B926"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p>
        </w:tc>
        <w:tc>
          <w:tcPr>
            <w:tcW w:w="3370" w:type="dxa"/>
            <w:tcBorders>
              <w:top w:val="single" w:sz="4" w:space="0" w:color="auto"/>
              <w:left w:val="single" w:sz="4" w:space="0" w:color="auto"/>
              <w:bottom w:val="single" w:sz="4" w:space="0" w:color="auto"/>
              <w:right w:val="single" w:sz="4" w:space="0" w:color="auto"/>
            </w:tcBorders>
            <w:hideMark/>
          </w:tcPr>
          <w:p w14:paraId="3DFCAC30"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Заявление и документы не соответствуют требованиям пункта 2.8 административного регламента</w:t>
            </w:r>
          </w:p>
        </w:tc>
      </w:tr>
    </w:tbl>
    <w:p w14:paraId="7685B345"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4"/>
          <w:szCs w:val="24"/>
          <w:lang w:eastAsia="ru-RU"/>
        </w:rPr>
      </w:pP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170"/>
        <w:gridCol w:w="3411"/>
      </w:tblGrid>
      <w:tr w:rsidR="00404348" w:rsidRPr="00404348" w14:paraId="54E67F16" w14:textId="77777777" w:rsidTr="009C2347">
        <w:trPr>
          <w:trHeight w:val="1440"/>
        </w:trPr>
        <w:tc>
          <w:tcPr>
            <w:tcW w:w="3539" w:type="dxa"/>
            <w:tcBorders>
              <w:top w:val="single" w:sz="4" w:space="0" w:color="auto"/>
              <w:left w:val="single" w:sz="4" w:space="0" w:color="auto"/>
              <w:bottom w:val="single" w:sz="4" w:space="0" w:color="auto"/>
              <w:right w:val="single" w:sz="4" w:space="0" w:color="auto"/>
            </w:tcBorders>
            <w:hideMark/>
          </w:tcPr>
          <w:p w14:paraId="023B5F79" w14:textId="5F347412" w:rsidR="00404348" w:rsidRPr="00404348" w:rsidRDefault="00404348" w:rsidP="001303BD">
            <w:pPr>
              <w:suppressAutoHyphens w:val="0"/>
              <w:spacing w:after="0"/>
              <w:jc w:val="center"/>
              <w:rPr>
                <w:rFonts w:ascii="Times New Roman" w:eastAsia="Arial Unicode MS" w:hAnsi="Times New Roman" w:cs="Times New Roman"/>
                <w:bCs/>
                <w:color w:val="000000"/>
                <w:sz w:val="24"/>
                <w:szCs w:val="24"/>
                <w:lang w:eastAsia="en-US"/>
              </w:rPr>
            </w:pPr>
            <w:r w:rsidRPr="00404348">
              <w:rPr>
                <w:rFonts w:ascii="Times New Roman" w:eastAsia="Arial Unicode MS" w:hAnsi="Times New Roman" w:cs="Times New Roman"/>
                <w:color w:val="000000"/>
                <w:sz w:val="24"/>
                <w:szCs w:val="24"/>
                <w:lang w:eastAsia="en-US"/>
              </w:rPr>
              <w:t xml:space="preserve">Подготовка и направление заявителю </w:t>
            </w:r>
            <w:r w:rsidR="001303BD" w:rsidRPr="001303BD">
              <w:rPr>
                <w:rFonts w:ascii="Times New Roman" w:eastAsia="Arial Unicode MS" w:hAnsi="Times New Roman" w:cs="Times New Roman"/>
                <w:bCs/>
                <w:color w:val="000000"/>
                <w:sz w:val="24"/>
                <w:szCs w:val="24"/>
                <w:lang w:eastAsia="en-US"/>
              </w:rPr>
              <w:t xml:space="preserve">письменных </w:t>
            </w:r>
            <w:proofErr w:type="gramStart"/>
            <w:r w:rsidR="001303BD" w:rsidRPr="001303BD">
              <w:rPr>
                <w:rFonts w:ascii="Times New Roman" w:eastAsia="Arial Unicode MS" w:hAnsi="Times New Roman" w:cs="Times New Roman"/>
                <w:bCs/>
                <w:color w:val="000000"/>
                <w:sz w:val="24"/>
                <w:szCs w:val="24"/>
                <w:lang w:eastAsia="en-US"/>
              </w:rPr>
              <w:t>разъяснений  по</w:t>
            </w:r>
            <w:proofErr w:type="gramEnd"/>
            <w:r w:rsidR="001303BD" w:rsidRPr="001303BD">
              <w:rPr>
                <w:rFonts w:ascii="Times New Roman" w:eastAsia="Arial Unicode MS" w:hAnsi="Times New Roman" w:cs="Times New Roman"/>
                <w:bCs/>
                <w:color w:val="000000"/>
                <w:sz w:val="24"/>
                <w:szCs w:val="24"/>
                <w:lang w:eastAsia="en-US"/>
              </w:rPr>
              <w:t xml:space="preserve"> вопросам применения муниципальных нормативных правовых актов о налогах и сборах</w:t>
            </w:r>
          </w:p>
        </w:tc>
        <w:tc>
          <w:tcPr>
            <w:tcW w:w="2170" w:type="dxa"/>
            <w:tcBorders>
              <w:top w:val="nil"/>
              <w:left w:val="single" w:sz="4" w:space="0" w:color="auto"/>
              <w:bottom w:val="nil"/>
              <w:right w:val="single" w:sz="4" w:space="0" w:color="auto"/>
            </w:tcBorders>
          </w:tcPr>
          <w:p w14:paraId="3ACA4CBF"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p>
        </w:tc>
        <w:tc>
          <w:tcPr>
            <w:tcW w:w="3411" w:type="dxa"/>
            <w:tcBorders>
              <w:top w:val="single" w:sz="4" w:space="0" w:color="auto"/>
              <w:left w:val="single" w:sz="4" w:space="0" w:color="auto"/>
              <w:bottom w:val="single" w:sz="4" w:space="0" w:color="auto"/>
              <w:right w:val="single" w:sz="4" w:space="0" w:color="auto"/>
            </w:tcBorders>
            <w:hideMark/>
          </w:tcPr>
          <w:p w14:paraId="7DEF002B"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Подготовка и направление заявителю отказа в предоставлении муниципальной услуги</w:t>
            </w:r>
          </w:p>
        </w:tc>
      </w:tr>
    </w:tbl>
    <w:p w14:paraId="29A6466F" w14:textId="77777777" w:rsidR="00404348" w:rsidRPr="00404348" w:rsidRDefault="00404348" w:rsidP="00404348">
      <w:pPr>
        <w:tabs>
          <w:tab w:val="left" w:pos="142"/>
          <w:tab w:val="left" w:pos="284"/>
        </w:tabs>
        <w:suppressAutoHyphens w:val="0"/>
        <w:spacing w:after="0" w:line="240" w:lineRule="auto"/>
        <w:rPr>
          <w:rFonts w:ascii="Times New Roman" w:eastAsia="Times New Roman" w:hAnsi="Times New Roman" w:cs="Times New Roman"/>
          <w:bCs/>
          <w:sz w:val="20"/>
          <w:szCs w:val="20"/>
          <w:lang w:eastAsia="ru-RU"/>
        </w:rPr>
      </w:pPr>
    </w:p>
    <w:p w14:paraId="0EE05432" w14:textId="77777777" w:rsidR="00404348" w:rsidRDefault="00404348">
      <w:pPr>
        <w:suppressAutoHyphens w:val="0"/>
        <w:spacing w:after="0" w:line="240" w:lineRule="auto"/>
        <w:ind w:firstLine="709"/>
        <w:jc w:val="both"/>
      </w:pPr>
    </w:p>
    <w:sectPr w:rsidR="00404348" w:rsidSect="00404348">
      <w:footerReference w:type="default" r:id="rId15"/>
      <w:pgSz w:w="11906" w:h="16838"/>
      <w:pgMar w:top="1134" w:right="851" w:bottom="1134" w:left="1701"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5D97A" w14:textId="77777777" w:rsidR="000833DC" w:rsidRDefault="000833DC">
      <w:pPr>
        <w:spacing w:after="0" w:line="240" w:lineRule="auto"/>
      </w:pPr>
      <w:r>
        <w:separator/>
      </w:r>
    </w:p>
  </w:endnote>
  <w:endnote w:type="continuationSeparator" w:id="0">
    <w:p w14:paraId="77F2078C" w14:textId="77777777" w:rsidR="000833DC" w:rsidRDefault="00083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6223" w14:textId="77777777" w:rsidR="00EA79A1" w:rsidRDefault="00EA79A1">
    <w:pPr>
      <w:widowControl w:val="0"/>
      <w:spacing w:after="0" w:line="100" w:lineRule="atLeast"/>
      <w:jc w:val="center"/>
      <w:rPr>
        <w:rFonts w:ascii="Tahoma" w:hAnsi="Tahoma" w:cs="Tahoma"/>
        <w:b/>
        <w:bCs/>
        <w:sz w:val="20"/>
        <w:szCs w:val="20"/>
      </w:rPr>
    </w:pPr>
  </w:p>
  <w:p w14:paraId="07547A01" w14:textId="77777777" w:rsidR="00EA79A1" w:rsidRDefault="00EA79A1">
    <w:pPr>
      <w:widowControl w:val="0"/>
      <w:spacing w:after="0" w:line="100" w:lineRule="atLeast"/>
      <w:jc w:val="right"/>
      <w:rPr>
        <w:rFonts w:ascii="Tahoma" w:hAnsi="Tahoma" w:cs="Tahoma"/>
        <w:sz w:val="20"/>
        <w:szCs w:val="20"/>
      </w:rPr>
    </w:pPr>
  </w:p>
  <w:p w14:paraId="5043CB0F" w14:textId="77777777" w:rsidR="00EA79A1" w:rsidRDefault="00EA79A1">
    <w:pPr>
      <w:widowControl w:val="0"/>
      <w:spacing w:after="0" w:line="100" w:lineRule="atLeast"/>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D9282" w14:textId="77777777" w:rsidR="000833DC" w:rsidRDefault="000833DC">
      <w:pPr>
        <w:spacing w:after="0" w:line="240" w:lineRule="auto"/>
      </w:pPr>
      <w:r>
        <w:separator/>
      </w:r>
    </w:p>
  </w:footnote>
  <w:footnote w:type="continuationSeparator" w:id="0">
    <w:p w14:paraId="5A59E2DC" w14:textId="77777777" w:rsidR="000833DC" w:rsidRDefault="00083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sz w:val="24"/>
        <w:szCs w:val="24"/>
      </w:rPr>
    </w:lvl>
    <w:lvl w:ilvl="1">
      <w:start w:val="1"/>
      <w:numFmt w:val="bullet"/>
      <w:lvlText w:val=""/>
      <w:lvlJc w:val="left"/>
      <w:pPr>
        <w:tabs>
          <w:tab w:val="num" w:pos="1080"/>
        </w:tabs>
        <w:ind w:left="1080" w:hanging="360"/>
      </w:pPr>
      <w:rPr>
        <w:rFonts w:ascii="Symbol" w:hAnsi="Symbol" w:cs="Times New Roman"/>
        <w:sz w:val="24"/>
        <w:szCs w:val="24"/>
      </w:rPr>
    </w:lvl>
    <w:lvl w:ilvl="2">
      <w:start w:val="1"/>
      <w:numFmt w:val="bullet"/>
      <w:lvlText w:val=""/>
      <w:lvlJc w:val="left"/>
      <w:pPr>
        <w:tabs>
          <w:tab w:val="num" w:pos="1440"/>
        </w:tabs>
        <w:ind w:left="1440" w:hanging="360"/>
      </w:pPr>
      <w:rPr>
        <w:rFonts w:ascii="Symbol" w:hAnsi="Symbol" w:cs="Times New Roman"/>
        <w:sz w:val="24"/>
        <w:szCs w:val="24"/>
      </w:rPr>
    </w:lvl>
    <w:lvl w:ilvl="3">
      <w:start w:val="1"/>
      <w:numFmt w:val="bullet"/>
      <w:lvlText w:val=""/>
      <w:lvlJc w:val="left"/>
      <w:pPr>
        <w:tabs>
          <w:tab w:val="num" w:pos="1800"/>
        </w:tabs>
        <w:ind w:left="1800" w:hanging="360"/>
      </w:pPr>
      <w:rPr>
        <w:rFonts w:ascii="Symbol" w:hAnsi="Symbol" w:cs="Times New Roman"/>
        <w:sz w:val="24"/>
        <w:szCs w:val="24"/>
      </w:rPr>
    </w:lvl>
    <w:lvl w:ilvl="4">
      <w:start w:val="1"/>
      <w:numFmt w:val="bullet"/>
      <w:lvlText w:val=""/>
      <w:lvlJc w:val="left"/>
      <w:pPr>
        <w:tabs>
          <w:tab w:val="num" w:pos="2160"/>
        </w:tabs>
        <w:ind w:left="2160" w:hanging="360"/>
      </w:pPr>
      <w:rPr>
        <w:rFonts w:ascii="Symbol" w:hAnsi="Symbol" w:cs="Times New Roman"/>
        <w:sz w:val="24"/>
        <w:szCs w:val="24"/>
      </w:rPr>
    </w:lvl>
    <w:lvl w:ilvl="5">
      <w:start w:val="1"/>
      <w:numFmt w:val="bullet"/>
      <w:lvlText w:val=""/>
      <w:lvlJc w:val="left"/>
      <w:pPr>
        <w:tabs>
          <w:tab w:val="num" w:pos="2520"/>
        </w:tabs>
        <w:ind w:left="2520" w:hanging="360"/>
      </w:pPr>
      <w:rPr>
        <w:rFonts w:ascii="Symbol" w:hAnsi="Symbol" w:cs="Times New Roman"/>
        <w:sz w:val="24"/>
        <w:szCs w:val="24"/>
      </w:rPr>
    </w:lvl>
    <w:lvl w:ilvl="6">
      <w:start w:val="1"/>
      <w:numFmt w:val="bullet"/>
      <w:lvlText w:val=""/>
      <w:lvlJc w:val="left"/>
      <w:pPr>
        <w:tabs>
          <w:tab w:val="num" w:pos="2880"/>
        </w:tabs>
        <w:ind w:left="2880" w:hanging="360"/>
      </w:pPr>
      <w:rPr>
        <w:rFonts w:ascii="Symbol" w:hAnsi="Symbol" w:cs="Times New Roman"/>
        <w:sz w:val="24"/>
        <w:szCs w:val="24"/>
      </w:rPr>
    </w:lvl>
    <w:lvl w:ilvl="7">
      <w:start w:val="1"/>
      <w:numFmt w:val="bullet"/>
      <w:lvlText w:val=""/>
      <w:lvlJc w:val="left"/>
      <w:pPr>
        <w:tabs>
          <w:tab w:val="num" w:pos="3240"/>
        </w:tabs>
        <w:ind w:left="3240" w:hanging="360"/>
      </w:pPr>
      <w:rPr>
        <w:rFonts w:ascii="Symbol" w:hAnsi="Symbol" w:cs="Times New Roman"/>
        <w:sz w:val="24"/>
        <w:szCs w:val="24"/>
      </w:rPr>
    </w:lvl>
    <w:lvl w:ilvl="8">
      <w:start w:val="1"/>
      <w:numFmt w:val="bullet"/>
      <w:lvlText w:val=""/>
      <w:lvlJc w:val="left"/>
      <w:pPr>
        <w:tabs>
          <w:tab w:val="num" w:pos="3600"/>
        </w:tabs>
        <w:ind w:left="3600" w:hanging="360"/>
      </w:pPr>
      <w:rPr>
        <w:rFonts w:ascii="Symbol" w:hAnsi="Symbol" w:cs="Times New Roman"/>
        <w:sz w:val="24"/>
        <w:szCs w:val="24"/>
      </w:rPr>
    </w:lvl>
  </w:abstractNum>
  <w:num w:numId="1" w16cid:durableId="1553424227">
    <w:abstractNumId w:val="0"/>
  </w:num>
  <w:num w:numId="2" w16cid:durableId="722023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mirrorMargin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A318B70"/>
    <w:rsid w:val="00003C4F"/>
    <w:rsid w:val="000833DC"/>
    <w:rsid w:val="001303BD"/>
    <w:rsid w:val="001D62D8"/>
    <w:rsid w:val="002304D0"/>
    <w:rsid w:val="003A2C78"/>
    <w:rsid w:val="00404348"/>
    <w:rsid w:val="005F7C6B"/>
    <w:rsid w:val="006463E9"/>
    <w:rsid w:val="007860B0"/>
    <w:rsid w:val="00860FE1"/>
    <w:rsid w:val="00970296"/>
    <w:rsid w:val="009F7F08"/>
    <w:rsid w:val="00AA025D"/>
    <w:rsid w:val="00AD726E"/>
    <w:rsid w:val="00AE2651"/>
    <w:rsid w:val="00AF28FB"/>
    <w:rsid w:val="00B02FA5"/>
    <w:rsid w:val="00B658BB"/>
    <w:rsid w:val="00BC3555"/>
    <w:rsid w:val="00C23FF3"/>
    <w:rsid w:val="00C549EF"/>
    <w:rsid w:val="00D12B02"/>
    <w:rsid w:val="00DD716E"/>
    <w:rsid w:val="00EA79A1"/>
    <w:rsid w:val="00F17352"/>
    <w:rsid w:val="00FD39AB"/>
    <w:rsid w:val="00FE7DA4"/>
    <w:rsid w:val="3A318B70"/>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04E2A57"/>
  <w15:chartTrackingRefBased/>
  <w15:docId w15:val="{57BD6DF9-550C-4485-9EFC-5C4D0A41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200" w:line="276" w:lineRule="auto"/>
    </w:pPr>
    <w:rPr>
      <w:rFonts w:ascii="Calibri" w:eastAsia="SimSun" w:hAnsi="Calibri" w:cs="Calibri"/>
      <w:sz w:val="22"/>
      <w:szCs w:val="22"/>
      <w:lang w:eastAsia="ar-SA"/>
    </w:rPr>
  </w:style>
  <w:style w:type="paragraph" w:styleId="1">
    <w:name w:val="heading 1"/>
    <w:basedOn w:val="a"/>
    <w:next w:val="a0"/>
    <w:qFormat/>
    <w:pPr>
      <w:keepNext/>
      <w:numPr>
        <w:numId w:val="1"/>
      </w:numPr>
      <w:tabs>
        <w:tab w:val="left" w:pos="432"/>
      </w:tabs>
      <w:spacing w:after="0" w:line="100" w:lineRule="atLeast"/>
      <w:jc w:val="right"/>
      <w:outlineLvl w:val="0"/>
    </w:pPr>
    <w:rPr>
      <w:rFonts w:eastAsia="Times New Roman"/>
      <w:b/>
      <w:bCs/>
      <w:i/>
      <w:iCs/>
      <w:sz w:val="24"/>
      <w:szCs w:val="24"/>
    </w:rPr>
  </w:style>
  <w:style w:type="paragraph" w:styleId="2">
    <w:name w:val="heading 2"/>
    <w:basedOn w:val="a"/>
    <w:next w:val="a0"/>
    <w:qFormat/>
    <w:pPr>
      <w:keepNext/>
      <w:numPr>
        <w:ilvl w:val="1"/>
        <w:numId w:val="1"/>
      </w:numPr>
      <w:tabs>
        <w:tab w:val="left" w:pos="576"/>
      </w:tabs>
      <w:spacing w:before="240" w:after="60" w:line="100" w:lineRule="atLeast"/>
      <w:outlineLvl w:val="1"/>
    </w:pPr>
    <w:rPr>
      <w:rFonts w:ascii="Arial" w:eastAsia="Times New Roman" w:hAnsi="Arial" w:cs="Arial"/>
      <w:b/>
      <w:bCs/>
      <w:i/>
      <w:iCs/>
      <w:sz w:val="28"/>
      <w:szCs w:val="28"/>
    </w:rPr>
  </w:style>
  <w:style w:type="paragraph" w:styleId="3">
    <w:name w:val="heading 3"/>
    <w:basedOn w:val="a"/>
    <w:next w:val="a0"/>
    <w:qFormat/>
    <w:pPr>
      <w:keepNext/>
      <w:numPr>
        <w:ilvl w:val="2"/>
        <w:numId w:val="1"/>
      </w:numPr>
      <w:tabs>
        <w:tab w:val="left" w:pos="720"/>
      </w:tabs>
      <w:spacing w:before="240" w:after="60" w:line="100" w:lineRule="atLeast"/>
      <w:outlineLvl w:val="2"/>
    </w:pPr>
    <w:rPr>
      <w:rFonts w:ascii="Arial" w:eastAsia="Times New Roman" w:hAnsi="Arial" w:cs="Arial"/>
      <w:b/>
      <w:bCs/>
      <w:sz w:val="26"/>
      <w:szCs w:val="26"/>
    </w:rPr>
  </w:style>
  <w:style w:type="paragraph" w:styleId="4">
    <w:name w:val="heading 4"/>
    <w:basedOn w:val="a"/>
    <w:next w:val="a0"/>
    <w:qFormat/>
    <w:pPr>
      <w:keepNext/>
      <w:numPr>
        <w:ilvl w:val="3"/>
        <w:numId w:val="1"/>
      </w:numPr>
      <w:tabs>
        <w:tab w:val="left" w:pos="864"/>
      </w:tabs>
      <w:spacing w:after="0" w:line="216" w:lineRule="auto"/>
      <w:jc w:val="center"/>
      <w:outlineLvl w:val="3"/>
    </w:pPr>
    <w:rPr>
      <w:rFonts w:eastAsia="Times New Roman"/>
      <w:b/>
      <w:bCs/>
      <w:sz w:val="24"/>
      <w:szCs w:val="24"/>
    </w:rPr>
  </w:style>
  <w:style w:type="paragraph" w:styleId="5">
    <w:name w:val="heading 5"/>
    <w:basedOn w:val="a"/>
    <w:next w:val="a0"/>
    <w:qFormat/>
    <w:pPr>
      <w:numPr>
        <w:ilvl w:val="4"/>
        <w:numId w:val="1"/>
      </w:numPr>
      <w:tabs>
        <w:tab w:val="left" w:pos="1008"/>
      </w:tabs>
      <w:spacing w:before="240" w:after="60" w:line="100" w:lineRule="atLeast"/>
      <w:outlineLvl w:val="4"/>
    </w:pPr>
    <w:rPr>
      <w:rFonts w:eastAsia="Times New Roman"/>
      <w:b/>
      <w:bCs/>
      <w:i/>
      <w:iCs/>
      <w:sz w:val="26"/>
      <w:szCs w:val="26"/>
    </w:rPr>
  </w:style>
  <w:style w:type="paragraph" w:styleId="6">
    <w:name w:val="heading 6"/>
    <w:basedOn w:val="a"/>
    <w:next w:val="a0"/>
    <w:qFormat/>
    <w:pPr>
      <w:numPr>
        <w:ilvl w:val="5"/>
        <w:numId w:val="1"/>
      </w:numPr>
      <w:tabs>
        <w:tab w:val="left" w:pos="1152"/>
      </w:tabs>
      <w:spacing w:before="240" w:after="60" w:line="100" w:lineRule="atLeast"/>
      <w:jc w:val="both"/>
      <w:outlineLvl w:val="5"/>
    </w:pPr>
    <w:rPr>
      <w:rFonts w:eastAsia="Times New Roman"/>
      <w:i/>
      <w:iCs/>
    </w:rPr>
  </w:style>
  <w:style w:type="paragraph" w:styleId="7">
    <w:name w:val="heading 7"/>
    <w:basedOn w:val="a"/>
    <w:next w:val="a0"/>
    <w:qFormat/>
    <w:pPr>
      <w:numPr>
        <w:ilvl w:val="6"/>
        <w:numId w:val="1"/>
      </w:numPr>
      <w:tabs>
        <w:tab w:val="left" w:pos="1296"/>
      </w:tabs>
      <w:spacing w:before="240" w:after="60" w:line="100" w:lineRule="atLeast"/>
      <w:jc w:val="center"/>
      <w:outlineLvl w:val="6"/>
    </w:pPr>
    <w:rPr>
      <w:rFonts w:eastAsia="Times New Roman"/>
      <w:sz w:val="24"/>
      <w:szCs w:val="24"/>
    </w:rPr>
  </w:style>
  <w:style w:type="paragraph" w:styleId="8">
    <w:name w:val="heading 8"/>
    <w:basedOn w:val="a"/>
    <w:next w:val="a0"/>
    <w:qFormat/>
    <w:pPr>
      <w:numPr>
        <w:ilvl w:val="7"/>
        <w:numId w:val="1"/>
      </w:numPr>
      <w:tabs>
        <w:tab w:val="left" w:pos="1440"/>
      </w:tabs>
      <w:spacing w:before="240" w:after="60" w:line="100" w:lineRule="atLeast"/>
      <w:jc w:val="both"/>
      <w:outlineLvl w:val="7"/>
    </w:pPr>
    <w:rPr>
      <w:rFonts w:ascii="Arial" w:eastAsia="Times New Roman" w:hAnsi="Arial" w:cs="Arial"/>
      <w:i/>
      <w:iCs/>
      <w:sz w:val="20"/>
      <w:szCs w:val="20"/>
    </w:rPr>
  </w:style>
  <w:style w:type="paragraph" w:styleId="9">
    <w:name w:val="heading 9"/>
    <w:basedOn w:val="a"/>
    <w:next w:val="a0"/>
    <w:qFormat/>
    <w:pPr>
      <w:numPr>
        <w:ilvl w:val="8"/>
        <w:numId w:val="1"/>
      </w:numPr>
      <w:tabs>
        <w:tab w:val="left" w:pos="1584"/>
      </w:tabs>
      <w:spacing w:before="240" w:after="60" w:line="100" w:lineRule="atLeast"/>
      <w:jc w:val="both"/>
      <w:outlineLvl w:val="8"/>
    </w:pPr>
    <w:rPr>
      <w:rFonts w:ascii="Arial" w:eastAsia="Times New Roman"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sz w:val="24"/>
      <w:szCs w:val="24"/>
    </w:rPr>
  </w:style>
  <w:style w:type="character" w:customStyle="1" w:styleId="30">
    <w:name w:val="Основной шрифт абзаца3"/>
  </w:style>
  <w:style w:type="character" w:customStyle="1" w:styleId="20">
    <w:name w:val="Основной шрифт абзаца2"/>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10">
    <w:name w:val="Основной шрифт абзаца1"/>
  </w:style>
  <w:style w:type="character" w:customStyle="1" w:styleId="11">
    <w:name w:val="Заголовок 1 Знак"/>
    <w:rPr>
      <w:rFonts w:ascii="Cambria" w:hAnsi="Cambria" w:cs="Cambria"/>
      <w:color w:val="auto"/>
      <w:sz w:val="32"/>
      <w:szCs w:val="32"/>
    </w:rPr>
  </w:style>
  <w:style w:type="character" w:customStyle="1" w:styleId="21">
    <w:name w:val="Заголовок 2 Знак"/>
    <w:rPr>
      <w:rFonts w:ascii="Cambria" w:hAnsi="Cambria" w:cs="Cambria"/>
      <w:color w:val="auto"/>
      <w:sz w:val="26"/>
      <w:szCs w:val="26"/>
    </w:rPr>
  </w:style>
  <w:style w:type="character" w:customStyle="1" w:styleId="31">
    <w:name w:val="Заголовок 3 Знак"/>
    <w:rPr>
      <w:rFonts w:ascii="Arial" w:hAnsi="Arial" w:cs="Arial"/>
      <w:b/>
      <w:bCs/>
      <w:sz w:val="26"/>
      <w:szCs w:val="26"/>
    </w:rPr>
  </w:style>
  <w:style w:type="character" w:customStyle="1" w:styleId="40">
    <w:name w:val="Заголовок 4 Знак"/>
    <w:rPr>
      <w:rFonts w:ascii="Times New Roman" w:hAnsi="Times New Roman" w:cs="Times New Roman"/>
      <w:b/>
      <w:bCs/>
      <w:sz w:val="20"/>
      <w:szCs w:val="20"/>
    </w:rPr>
  </w:style>
  <w:style w:type="character" w:customStyle="1" w:styleId="50">
    <w:name w:val="Заголовок 5 Знак"/>
    <w:rPr>
      <w:rFonts w:ascii="Times New Roman" w:hAnsi="Times New Roman" w:cs="Times New Roman"/>
      <w:b/>
      <w:bCs/>
      <w:i/>
      <w:iCs/>
      <w:sz w:val="26"/>
      <w:szCs w:val="26"/>
    </w:rPr>
  </w:style>
  <w:style w:type="character" w:customStyle="1" w:styleId="60">
    <w:name w:val="Заголовок 6 Знак"/>
    <w:rPr>
      <w:rFonts w:ascii="Times New Roman" w:hAnsi="Times New Roman" w:cs="Times New Roman"/>
      <w:i/>
      <w:iCs/>
    </w:rPr>
  </w:style>
  <w:style w:type="character" w:customStyle="1" w:styleId="70">
    <w:name w:val="Заголовок 7 Знак"/>
    <w:rPr>
      <w:rFonts w:ascii="Times New Roman" w:hAnsi="Times New Roman" w:cs="Times New Roman"/>
      <w:sz w:val="24"/>
      <w:szCs w:val="24"/>
    </w:rPr>
  </w:style>
  <w:style w:type="character" w:customStyle="1" w:styleId="80">
    <w:name w:val="Заголовок 8 Знак"/>
    <w:rPr>
      <w:rFonts w:ascii="Arial" w:hAnsi="Arial" w:cs="Arial"/>
      <w:i/>
      <w:iCs/>
      <w:sz w:val="20"/>
      <w:szCs w:val="20"/>
    </w:rPr>
  </w:style>
  <w:style w:type="character" w:customStyle="1" w:styleId="90">
    <w:name w:val="Заголовок 9 Знак"/>
    <w:rPr>
      <w:rFonts w:ascii="Arial" w:hAnsi="Arial" w:cs="Arial"/>
      <w:b/>
      <w:bCs/>
      <w:i/>
      <w:iCs/>
      <w:sz w:val="18"/>
      <w:szCs w:val="18"/>
    </w:rPr>
  </w:style>
  <w:style w:type="character" w:styleId="a4">
    <w:name w:val="Hyperlink"/>
    <w:rPr>
      <w:color w:val="0000FF"/>
      <w:u w:val="single"/>
    </w:rPr>
  </w:style>
  <w:style w:type="character" w:customStyle="1" w:styleId="a5">
    <w:name w:val="Верхний колонтитул Знак"/>
  </w:style>
  <w:style w:type="character" w:customStyle="1" w:styleId="a6">
    <w:name w:val="Нижний колонтитул Знак"/>
  </w:style>
  <w:style w:type="character" w:customStyle="1" w:styleId="a7">
    <w:name w:val="Текст выноски Знак"/>
    <w:rPr>
      <w:rFonts w:ascii="Tahoma" w:hAnsi="Tahoma" w:cs="Tahoma"/>
      <w:sz w:val="16"/>
      <w:szCs w:val="16"/>
    </w:rPr>
  </w:style>
  <w:style w:type="character" w:customStyle="1" w:styleId="110">
    <w:name w:val="Заголовок 1 Знак1"/>
    <w:rPr>
      <w:rFonts w:ascii="Times New Roman" w:hAnsi="Times New Roman" w:cs="Times New Roman"/>
      <w:b/>
      <w:bCs/>
      <w:i/>
      <w:iCs/>
      <w:sz w:val="24"/>
      <w:szCs w:val="24"/>
    </w:rPr>
  </w:style>
  <w:style w:type="character" w:customStyle="1" w:styleId="23">
    <w:name w:val="Заголовок 2 Знак3"/>
    <w:rPr>
      <w:rFonts w:ascii="Arial" w:hAnsi="Arial" w:cs="Arial"/>
      <w:b/>
      <w:bCs/>
      <w:i/>
      <w:iCs/>
      <w:sz w:val="28"/>
      <w:szCs w:val="28"/>
    </w:rPr>
  </w:style>
  <w:style w:type="character" w:customStyle="1" w:styleId="a8">
    <w:name w:val="Текст сноски Знак"/>
    <w:rPr>
      <w:rFonts w:ascii="Times New Roman" w:hAnsi="Times New Roman" w:cs="Times New Roman"/>
      <w:sz w:val="20"/>
      <w:szCs w:val="20"/>
    </w:rPr>
  </w:style>
  <w:style w:type="character" w:customStyle="1" w:styleId="ConsPlusNormal">
    <w:name w:val="ConsPlusNormal Знак"/>
    <w:rPr>
      <w:rFonts w:ascii="Arial" w:hAnsi="Arial" w:cs="Arial"/>
      <w:sz w:val="20"/>
      <w:szCs w:val="20"/>
    </w:rPr>
  </w:style>
  <w:style w:type="character" w:customStyle="1" w:styleId="a9">
    <w:name w:val="Основной текст Знак"/>
    <w:rPr>
      <w:rFonts w:ascii="Times New Roman" w:hAnsi="Times New Roman" w:cs="Times New Roman"/>
      <w:sz w:val="24"/>
      <w:szCs w:val="24"/>
    </w:rPr>
  </w:style>
  <w:style w:type="character" w:customStyle="1" w:styleId="aa">
    <w:name w:val="Основной текст с отступом Знак"/>
    <w:rPr>
      <w:rFonts w:ascii="Times New Roman" w:hAnsi="Times New Roman" w:cs="Times New Roman"/>
      <w:sz w:val="24"/>
      <w:szCs w:val="24"/>
    </w:rPr>
  </w:style>
  <w:style w:type="character" w:customStyle="1" w:styleId="HTML">
    <w:name w:val="Стандартный HTML Знак"/>
    <w:rPr>
      <w:rFonts w:ascii="Courier New" w:hAnsi="Courier New" w:cs="Courier New"/>
      <w:color w:val="000090"/>
      <w:sz w:val="20"/>
      <w:szCs w:val="20"/>
    </w:rPr>
  </w:style>
  <w:style w:type="character" w:styleId="ab">
    <w:name w:val="page number"/>
  </w:style>
  <w:style w:type="character" w:customStyle="1" w:styleId="41">
    <w:name w:val="Знак Знак4"/>
    <w:rPr>
      <w:rFonts w:ascii="Arial" w:hAnsi="Arial" w:cs="Arial"/>
      <w:sz w:val="24"/>
      <w:szCs w:val="24"/>
      <w:lang w:val="ru-RU" w:eastAsia="ar-SA" w:bidi="ar-SA"/>
    </w:rPr>
  </w:style>
  <w:style w:type="character" w:customStyle="1" w:styleId="22">
    <w:name w:val="Основной текст 2 Знак"/>
    <w:rPr>
      <w:rFonts w:ascii="Times New Roman" w:hAnsi="Times New Roman" w:cs="Times New Roman"/>
      <w:b/>
      <w:bCs/>
      <w:sz w:val="24"/>
      <w:szCs w:val="24"/>
    </w:rPr>
  </w:style>
  <w:style w:type="character" w:customStyle="1" w:styleId="ac">
    <w:name w:val="Подпись Знак"/>
    <w:rPr>
      <w:rFonts w:ascii="Times New Roman" w:hAnsi="Times New Roman" w:cs="Times New Roman"/>
      <w:b/>
      <w:bCs/>
      <w:sz w:val="28"/>
      <w:szCs w:val="28"/>
    </w:rPr>
  </w:style>
  <w:style w:type="character" w:customStyle="1" w:styleId="ad">
    <w:name w:val="Красная строка Знак"/>
  </w:style>
  <w:style w:type="character" w:customStyle="1" w:styleId="32">
    <w:name w:val="Основной текст 3 Знак"/>
    <w:rPr>
      <w:rFonts w:ascii="Times New Roman" w:hAnsi="Times New Roman" w:cs="Times New Roman"/>
      <w:sz w:val="16"/>
      <w:szCs w:val="16"/>
    </w:rPr>
  </w:style>
  <w:style w:type="character" w:customStyle="1" w:styleId="BodyTextIndentChar">
    <w:name w:val="Body Text Indent Char"/>
    <w:rPr>
      <w:sz w:val="24"/>
      <w:szCs w:val="24"/>
      <w:lang w:val="ru-RU" w:eastAsia="ar-SA" w:bidi="ar-SA"/>
    </w:rPr>
  </w:style>
  <w:style w:type="character" w:customStyle="1" w:styleId="BodyTextChar">
    <w:name w:val="Body Text Char"/>
    <w:rPr>
      <w:sz w:val="24"/>
      <w:szCs w:val="24"/>
      <w:lang w:val="ru-RU" w:eastAsia="ar-SA" w:bidi="ar-SA"/>
    </w:rPr>
  </w:style>
  <w:style w:type="character" w:customStyle="1" w:styleId="FontStyle13">
    <w:name w:val="Font Style13"/>
    <w:rPr>
      <w:rFonts w:ascii="Times New Roman" w:hAnsi="Times New Roman" w:cs="Times New Roman"/>
      <w:sz w:val="22"/>
      <w:szCs w:val="22"/>
    </w:rPr>
  </w:style>
  <w:style w:type="character" w:styleId="ae">
    <w:name w:val="FollowedHyperlink"/>
    <w:rPr>
      <w:color w:val="800080"/>
      <w:u w:val="single"/>
    </w:rPr>
  </w:style>
  <w:style w:type="character" w:customStyle="1" w:styleId="af">
    <w:name w:val="Символ сноски"/>
    <w:rPr>
      <w:vertAlign w:val="superscript"/>
    </w:rPr>
  </w:style>
  <w:style w:type="character" w:customStyle="1" w:styleId="af0">
    <w:name w:val="Знак Знак"/>
    <w:rPr>
      <w:rFonts w:ascii="Tahoma" w:hAnsi="Tahoma" w:cs="Tahoma"/>
      <w:sz w:val="20"/>
      <w:szCs w:val="20"/>
      <w:lang w:val="en-US"/>
    </w:rPr>
  </w:style>
  <w:style w:type="character" w:customStyle="1" w:styleId="35">
    <w:name w:val="Знак Знак35"/>
    <w:rPr>
      <w:rFonts w:ascii="Arial" w:hAnsi="Arial" w:cs="Arial"/>
      <w:b/>
      <w:bCs/>
      <w:i/>
      <w:iCs/>
      <w:sz w:val="28"/>
      <w:szCs w:val="28"/>
      <w:lang w:val="en-US"/>
    </w:rPr>
  </w:style>
  <w:style w:type="character" w:customStyle="1" w:styleId="34">
    <w:name w:val="Знак Знак34"/>
    <w:rPr>
      <w:rFonts w:ascii="Arial" w:hAnsi="Arial" w:cs="Arial"/>
      <w:b/>
      <w:bCs/>
      <w:sz w:val="26"/>
      <w:szCs w:val="26"/>
      <w:lang w:val="en-US"/>
    </w:rPr>
  </w:style>
  <w:style w:type="character" w:customStyle="1" w:styleId="33">
    <w:name w:val="Знак Знак33"/>
    <w:rPr>
      <w:rFonts w:ascii="Times New Roman" w:hAnsi="Times New Roman" w:cs="Times New Roman"/>
      <w:b/>
      <w:bCs/>
      <w:sz w:val="20"/>
      <w:szCs w:val="20"/>
      <w:lang w:val="en-US"/>
    </w:rPr>
  </w:style>
  <w:style w:type="character" w:customStyle="1" w:styleId="320">
    <w:name w:val="Знак Знак32"/>
    <w:rPr>
      <w:rFonts w:ascii="Times New Roman" w:hAnsi="Times New Roman" w:cs="Times New Roman"/>
      <w:b/>
      <w:bCs/>
      <w:i/>
      <w:iCs/>
      <w:sz w:val="26"/>
      <w:szCs w:val="26"/>
      <w:lang w:val="en-US"/>
    </w:rPr>
  </w:style>
  <w:style w:type="character" w:customStyle="1" w:styleId="af1">
    <w:name w:val="Текст примечания Знак"/>
    <w:rPr>
      <w:rFonts w:ascii="Calibri" w:hAnsi="Calibri" w:cs="Calibri"/>
      <w:sz w:val="20"/>
      <w:szCs w:val="20"/>
    </w:rPr>
  </w:style>
  <w:style w:type="character" w:customStyle="1" w:styleId="af2">
    <w:name w:val="Тема примечания Знак"/>
    <w:rPr>
      <w:rFonts w:ascii="Calibri" w:hAnsi="Calibri" w:cs="Calibri"/>
      <w:b/>
      <w:bCs/>
      <w:sz w:val="20"/>
      <w:szCs w:val="20"/>
    </w:rPr>
  </w:style>
  <w:style w:type="character" w:customStyle="1" w:styleId="blk">
    <w:name w:val="blk"/>
  </w:style>
  <w:style w:type="character" w:customStyle="1" w:styleId="u">
    <w:name w:val="u"/>
  </w:style>
  <w:style w:type="character" w:customStyle="1" w:styleId="17">
    <w:name w:val="Знак Знак17"/>
    <w:rPr>
      <w:rFonts w:eastAsia="Times New Roman"/>
      <w:i/>
      <w:iCs/>
      <w:sz w:val="22"/>
      <w:szCs w:val="22"/>
      <w:lang w:val="ru-RU"/>
    </w:rPr>
  </w:style>
  <w:style w:type="character" w:customStyle="1" w:styleId="16">
    <w:name w:val="Знак Знак16"/>
    <w:rPr>
      <w:rFonts w:ascii="Arial" w:hAnsi="Arial" w:cs="Arial"/>
      <w:lang w:val="ru-RU"/>
    </w:rPr>
  </w:style>
  <w:style w:type="character" w:customStyle="1" w:styleId="12">
    <w:name w:val="бпОсновной текст Знак Знак1"/>
    <w:rPr>
      <w:rFonts w:ascii="Times New Roman" w:hAnsi="Times New Roman" w:cs="Times New Roman"/>
      <w:sz w:val="24"/>
      <w:szCs w:val="24"/>
      <w:lang w:val="en-US"/>
    </w:rPr>
  </w:style>
  <w:style w:type="character" w:customStyle="1" w:styleId="af3">
    <w:name w:val="Название Знак"/>
    <w:rPr>
      <w:rFonts w:ascii="Arial" w:hAnsi="Arial" w:cs="Arial"/>
      <w:b/>
      <w:bCs/>
      <w:sz w:val="24"/>
      <w:szCs w:val="24"/>
    </w:rPr>
  </w:style>
  <w:style w:type="character" w:customStyle="1" w:styleId="36">
    <w:name w:val="Основной текст с отступом 3 Знак"/>
    <w:rPr>
      <w:rFonts w:ascii="Times New Roman" w:hAnsi="Times New Roman" w:cs="Times New Roman"/>
      <w:sz w:val="16"/>
      <w:szCs w:val="16"/>
    </w:rPr>
  </w:style>
  <w:style w:type="character" w:customStyle="1" w:styleId="af4">
    <w:name w:val="Текст Знак"/>
    <w:rPr>
      <w:rFonts w:ascii="Courier New" w:hAnsi="Courier New" w:cs="Courier New"/>
      <w:sz w:val="20"/>
      <w:szCs w:val="20"/>
    </w:rPr>
  </w:style>
  <w:style w:type="character" w:customStyle="1" w:styleId="13">
    <w:name w:val="Обычный1 Знак"/>
    <w:rPr>
      <w:rFonts w:ascii="Times New Roman" w:hAnsi="Times New Roman" w:cs="Times New Roman"/>
      <w:sz w:val="20"/>
      <w:szCs w:val="20"/>
    </w:rPr>
  </w:style>
  <w:style w:type="character" w:customStyle="1" w:styleId="Heading1Char">
    <w:name w:val="Heading 1 Char"/>
    <w:rPr>
      <w:rFonts w:ascii="Arial" w:hAnsi="Arial" w:cs="Arial"/>
      <w:b/>
      <w:bCs/>
      <w:color w:val="000080"/>
      <w:lang w:val="ru-RU"/>
    </w:rPr>
  </w:style>
  <w:style w:type="character" w:customStyle="1" w:styleId="Heading2Char">
    <w:name w:val="Heading 2 Char"/>
    <w:rPr>
      <w:rFonts w:ascii="Arial" w:hAnsi="Arial" w:cs="Arial"/>
      <w:sz w:val="24"/>
      <w:szCs w:val="24"/>
      <w:lang w:val="ru-RU"/>
    </w:rPr>
  </w:style>
  <w:style w:type="character" w:customStyle="1" w:styleId="Heading3Char">
    <w:name w:val="Heading 3 Char"/>
    <w:rPr>
      <w:rFonts w:ascii="Arial" w:hAnsi="Arial" w:cs="Arial"/>
      <w:b/>
      <w:bCs/>
      <w:sz w:val="24"/>
      <w:szCs w:val="24"/>
      <w:lang w:val="ru-RU"/>
    </w:rPr>
  </w:style>
  <w:style w:type="character" w:customStyle="1" w:styleId="Heading4Char">
    <w:name w:val="Heading 4 Char"/>
    <w:rPr>
      <w:sz w:val="24"/>
      <w:szCs w:val="24"/>
      <w:lang w:val="ru-RU"/>
    </w:rPr>
  </w:style>
  <w:style w:type="character" w:customStyle="1" w:styleId="BodyTextChar1">
    <w:name w:val="Body Text Char1"/>
    <w:rPr>
      <w:sz w:val="24"/>
      <w:szCs w:val="24"/>
      <w:lang w:val="ru-RU"/>
    </w:rPr>
  </w:style>
  <w:style w:type="character" w:customStyle="1" w:styleId="BodyTextIndentChar1">
    <w:name w:val="Body Text Indent Char1"/>
    <w:rPr>
      <w:sz w:val="24"/>
      <w:szCs w:val="24"/>
      <w:lang w:val="ru-RU"/>
    </w:rPr>
  </w:style>
  <w:style w:type="character" w:customStyle="1" w:styleId="15">
    <w:name w:val="Знак Знак15"/>
    <w:rPr>
      <w:rFonts w:ascii="Times New Roman" w:hAnsi="Times New Roman" w:cs="Times New Roman"/>
      <w:sz w:val="24"/>
      <w:szCs w:val="24"/>
      <w:lang w:val="en-US"/>
    </w:rPr>
  </w:style>
  <w:style w:type="character" w:styleId="af5">
    <w:name w:val="Strong"/>
    <w:qFormat/>
    <w:rPr>
      <w:b/>
      <w:bCs/>
    </w:rPr>
  </w:style>
  <w:style w:type="character" w:customStyle="1" w:styleId="HeaderChar">
    <w:name w:val="Header Char"/>
    <w:rPr>
      <w:sz w:val="24"/>
      <w:szCs w:val="24"/>
      <w:lang w:val="ru-RU" w:eastAsia="ar-SA" w:bidi="ar-SA"/>
    </w:rPr>
  </w:style>
  <w:style w:type="character" w:customStyle="1" w:styleId="FooterChar">
    <w:name w:val="Footer Char"/>
    <w:rPr>
      <w:sz w:val="24"/>
      <w:szCs w:val="24"/>
      <w:lang w:val="ru-RU" w:eastAsia="ar-SA" w:bidi="ar-SA"/>
    </w:rPr>
  </w:style>
  <w:style w:type="character" w:customStyle="1" w:styleId="120">
    <w:name w:val="Знак Знак12"/>
    <w:rPr>
      <w:rFonts w:ascii="Arial" w:hAnsi="Arial" w:cs="Arial"/>
      <w:b/>
      <w:bCs/>
      <w:color w:val="000080"/>
      <w:sz w:val="20"/>
      <w:szCs w:val="20"/>
      <w:lang w:val="en-US"/>
    </w:rPr>
  </w:style>
  <w:style w:type="character" w:customStyle="1" w:styleId="SignatureChar">
    <w:name w:val="Signature Char"/>
    <w:rPr>
      <w:b/>
      <w:bCs/>
      <w:sz w:val="28"/>
      <w:szCs w:val="28"/>
      <w:lang w:val="ru-RU"/>
    </w:rPr>
  </w:style>
  <w:style w:type="character" w:customStyle="1" w:styleId="af6">
    <w:name w:val="Цветовое выделение"/>
    <w:rPr>
      <w:b/>
      <w:bCs/>
      <w:color w:val="000080"/>
      <w:sz w:val="20"/>
      <w:szCs w:val="20"/>
    </w:rPr>
  </w:style>
  <w:style w:type="character" w:customStyle="1" w:styleId="af7">
    <w:name w:val="Гипертекстовая ссылка"/>
    <w:rPr>
      <w:b/>
      <w:bCs/>
      <w:color w:val="008000"/>
      <w:sz w:val="20"/>
      <w:szCs w:val="20"/>
      <w:u w:val="single"/>
    </w:rPr>
  </w:style>
  <w:style w:type="character" w:customStyle="1" w:styleId="af8">
    <w:name w:val="Продолжение ссылки"/>
  </w:style>
  <w:style w:type="character" w:customStyle="1" w:styleId="BodyTextFirstIndentChar">
    <w:name w:val="Body Text First Indent Char"/>
  </w:style>
  <w:style w:type="character" w:customStyle="1" w:styleId="BodyText2Char">
    <w:name w:val="Body Text 2 Char"/>
    <w:rPr>
      <w:sz w:val="24"/>
      <w:szCs w:val="24"/>
      <w:lang w:val="ru-RU"/>
    </w:rPr>
  </w:style>
  <w:style w:type="character" w:customStyle="1" w:styleId="BodyText3Char">
    <w:name w:val="Body Text 3 Char"/>
    <w:rPr>
      <w:sz w:val="16"/>
      <w:szCs w:val="16"/>
      <w:lang w:val="ru-RU"/>
    </w:rPr>
  </w:style>
  <w:style w:type="character" w:customStyle="1" w:styleId="27">
    <w:name w:val="Знак Знак27"/>
    <w:rPr>
      <w:sz w:val="28"/>
      <w:szCs w:val="28"/>
      <w:lang w:val="ru-RU"/>
    </w:rPr>
  </w:style>
  <w:style w:type="character" w:customStyle="1" w:styleId="26">
    <w:name w:val="Знак Знак26"/>
    <w:rPr>
      <w:rFonts w:ascii="Arial" w:hAnsi="Arial" w:cs="Arial"/>
      <w:b/>
      <w:bCs/>
      <w:sz w:val="26"/>
      <w:szCs w:val="26"/>
      <w:lang w:val="ru-RU"/>
    </w:rPr>
  </w:style>
  <w:style w:type="character" w:customStyle="1" w:styleId="25">
    <w:name w:val="Знак Знак25"/>
    <w:rPr>
      <w:rFonts w:ascii="Arial" w:hAnsi="Arial" w:cs="Arial"/>
      <w:b/>
      <w:bCs/>
      <w:sz w:val="24"/>
      <w:szCs w:val="24"/>
      <w:lang w:val="ru-RU"/>
    </w:rPr>
  </w:style>
  <w:style w:type="character" w:styleId="af9">
    <w:name w:val="Emphasis"/>
    <w:qFormat/>
    <w:rPr>
      <w:i/>
      <w:iCs/>
    </w:rPr>
  </w:style>
  <w:style w:type="character" w:customStyle="1" w:styleId="HTML1">
    <w:name w:val="Стандартный HTML Знак1"/>
    <w:rPr>
      <w:rFonts w:ascii="Courier New" w:hAnsi="Courier New" w:cs="Courier New"/>
      <w:lang w:val="en-US" w:eastAsia="ar-SA" w:bidi="ar-SA"/>
    </w:rPr>
  </w:style>
  <w:style w:type="character" w:customStyle="1" w:styleId="28">
    <w:name w:val="Знак Знак28"/>
    <w:rPr>
      <w:sz w:val="24"/>
      <w:szCs w:val="24"/>
      <w:lang w:val="ru-RU"/>
    </w:rPr>
  </w:style>
  <w:style w:type="character" w:customStyle="1" w:styleId="220">
    <w:name w:val="Заголовок 2 Знак2"/>
    <w:rPr>
      <w:rFonts w:ascii="Arial" w:hAnsi="Arial" w:cs="Arial"/>
      <w:b/>
      <w:bCs/>
      <w:i/>
      <w:iCs/>
      <w:sz w:val="28"/>
      <w:szCs w:val="28"/>
      <w:lang w:val="ru-RU"/>
    </w:rPr>
  </w:style>
  <w:style w:type="character" w:customStyle="1" w:styleId="230">
    <w:name w:val="Знак Знак23"/>
    <w:rPr>
      <w:rFonts w:ascii="Times New Roman" w:hAnsi="Times New Roman" w:cs="Times New Roman"/>
      <w:sz w:val="24"/>
      <w:szCs w:val="24"/>
    </w:rPr>
  </w:style>
  <w:style w:type="character" w:customStyle="1" w:styleId="221">
    <w:name w:val="Знак Знак22"/>
    <w:rPr>
      <w:rFonts w:ascii="Times New Roman" w:hAnsi="Times New Roman" w:cs="Times New Roman"/>
      <w:sz w:val="28"/>
      <w:szCs w:val="28"/>
    </w:rPr>
  </w:style>
  <w:style w:type="character" w:customStyle="1" w:styleId="210">
    <w:name w:val="Знак Знак21"/>
    <w:rPr>
      <w:rFonts w:ascii="Arial" w:hAnsi="Arial" w:cs="Arial"/>
      <w:b/>
      <w:bCs/>
      <w:sz w:val="26"/>
      <w:szCs w:val="26"/>
    </w:rPr>
  </w:style>
  <w:style w:type="character" w:customStyle="1" w:styleId="200">
    <w:name w:val="Знак Знак20"/>
    <w:rPr>
      <w:rFonts w:ascii="Times New Roman" w:hAnsi="Times New Roman" w:cs="Times New Roman"/>
      <w:b/>
      <w:bCs/>
      <w:sz w:val="28"/>
      <w:szCs w:val="28"/>
    </w:rPr>
  </w:style>
  <w:style w:type="character" w:customStyle="1" w:styleId="211">
    <w:name w:val="Заголовок 2 Знак1"/>
    <w:rPr>
      <w:rFonts w:ascii="Arial" w:hAnsi="Arial" w:cs="Arial"/>
      <w:b/>
      <w:bCs/>
      <w:i/>
      <w:iCs/>
      <w:sz w:val="28"/>
      <w:szCs w:val="28"/>
      <w:lang w:val="ru-RU"/>
    </w:rPr>
  </w:style>
  <w:style w:type="character" w:customStyle="1" w:styleId="2210">
    <w:name w:val="Знак Знак221"/>
    <w:rPr>
      <w:sz w:val="24"/>
      <w:szCs w:val="24"/>
      <w:lang w:val="ru-RU"/>
    </w:rPr>
  </w:style>
  <w:style w:type="character" w:customStyle="1" w:styleId="2110">
    <w:name w:val="Знак Знак211"/>
    <w:rPr>
      <w:sz w:val="28"/>
      <w:szCs w:val="28"/>
      <w:lang w:val="ru-RU"/>
    </w:rPr>
  </w:style>
  <w:style w:type="character" w:customStyle="1" w:styleId="201">
    <w:name w:val="Знак Знак201"/>
    <w:rPr>
      <w:rFonts w:ascii="Arial" w:hAnsi="Arial" w:cs="Arial"/>
      <w:b/>
      <w:bCs/>
      <w:sz w:val="26"/>
      <w:szCs w:val="26"/>
      <w:lang w:val="ru-RU"/>
    </w:rPr>
  </w:style>
  <w:style w:type="character" w:customStyle="1" w:styleId="19">
    <w:name w:val="Знак Знак19"/>
    <w:rPr>
      <w:rFonts w:ascii="Arial" w:hAnsi="Arial" w:cs="Arial"/>
      <w:b/>
      <w:bCs/>
      <w:sz w:val="24"/>
      <w:szCs w:val="24"/>
      <w:lang w:val="ru-RU" w:eastAsia="ar-SA" w:bidi="ar-SA"/>
    </w:rPr>
  </w:style>
  <w:style w:type="character" w:customStyle="1" w:styleId="18">
    <w:name w:val="Знак Знак18"/>
    <w:rPr>
      <w:b/>
      <w:bCs/>
      <w:i/>
      <w:iCs/>
      <w:sz w:val="24"/>
      <w:szCs w:val="24"/>
      <w:lang w:val="ru-RU" w:eastAsia="ar-SA" w:bidi="ar-SA"/>
    </w:rPr>
  </w:style>
  <w:style w:type="character" w:customStyle="1" w:styleId="151">
    <w:name w:val="Знак Знак151"/>
    <w:rPr>
      <w:rFonts w:ascii="Arial" w:hAnsi="Arial" w:cs="Arial"/>
      <w:i/>
      <w:iCs/>
      <w:lang w:val="ru-RU"/>
    </w:rPr>
  </w:style>
  <w:style w:type="character" w:customStyle="1" w:styleId="111">
    <w:name w:val="Знак Знак11"/>
    <w:rPr>
      <w:sz w:val="24"/>
      <w:szCs w:val="24"/>
      <w:lang w:val="ru-RU"/>
    </w:rPr>
  </w:style>
  <w:style w:type="character" w:customStyle="1" w:styleId="91">
    <w:name w:val="Знак Знак9"/>
    <w:rPr>
      <w:lang w:val="ru-RU"/>
    </w:rPr>
  </w:style>
  <w:style w:type="character" w:customStyle="1" w:styleId="37">
    <w:name w:val="Знак Знак3"/>
    <w:rPr>
      <w:b/>
      <w:bCs/>
      <w:sz w:val="28"/>
      <w:szCs w:val="28"/>
      <w:lang w:val="ru-RU"/>
    </w:rPr>
  </w:style>
  <w:style w:type="character" w:customStyle="1" w:styleId="14">
    <w:name w:val="Знак Знак14"/>
    <w:rPr>
      <w:sz w:val="24"/>
      <w:szCs w:val="24"/>
      <w:lang w:val="ru-RU"/>
    </w:rPr>
  </w:style>
  <w:style w:type="character" w:customStyle="1" w:styleId="24">
    <w:name w:val="Знак Знак2"/>
    <w:rPr>
      <w:rFonts w:ascii="Times New Roman" w:hAnsi="Times New Roman" w:cs="Times New Roman"/>
      <w:sz w:val="24"/>
      <w:szCs w:val="24"/>
      <w:lang w:val="ru-RU"/>
    </w:rPr>
  </w:style>
  <w:style w:type="character" w:customStyle="1" w:styleId="100">
    <w:name w:val="Знак Знак10"/>
    <w:rPr>
      <w:sz w:val="24"/>
      <w:szCs w:val="24"/>
      <w:lang w:val="ru-RU"/>
    </w:rPr>
  </w:style>
  <w:style w:type="character" w:customStyle="1" w:styleId="1a">
    <w:name w:val="Знак Знак1"/>
    <w:rPr>
      <w:sz w:val="16"/>
      <w:szCs w:val="16"/>
      <w:lang w:val="ru-RU"/>
    </w:rPr>
  </w:style>
  <w:style w:type="character" w:customStyle="1" w:styleId="51">
    <w:name w:val="Знак Знак5"/>
    <w:rPr>
      <w:rFonts w:ascii="Tahoma" w:hAnsi="Tahoma" w:cs="Tahoma"/>
      <w:sz w:val="16"/>
      <w:szCs w:val="16"/>
    </w:rPr>
  </w:style>
  <w:style w:type="character" w:customStyle="1" w:styleId="121">
    <w:name w:val="Знак Знак121"/>
    <w:rPr>
      <w:rFonts w:ascii="Arial" w:hAnsi="Arial" w:cs="Arial"/>
      <w:b/>
      <w:bCs/>
      <w:color w:val="000080"/>
      <w:sz w:val="20"/>
      <w:szCs w:val="20"/>
      <w:lang w:val="en-US"/>
    </w:rPr>
  </w:style>
  <w:style w:type="character" w:customStyle="1" w:styleId="1b">
    <w:name w:val="Текст выноски Знак1"/>
    <w:rPr>
      <w:rFonts w:ascii="Tahoma" w:hAnsi="Tahoma" w:cs="Tahoma"/>
      <w:sz w:val="16"/>
      <w:szCs w:val="16"/>
      <w:lang w:val="en-US" w:eastAsia="ar-SA" w:bidi="ar-SA"/>
    </w:rPr>
  </w:style>
  <w:style w:type="character" w:customStyle="1" w:styleId="1c">
    <w:name w:val="Схема документа Знак1"/>
    <w:rPr>
      <w:rFonts w:ascii="Tahoma" w:hAnsi="Tahoma" w:cs="Tahoma"/>
      <w:sz w:val="16"/>
      <w:szCs w:val="16"/>
      <w:lang w:val="en-US" w:eastAsia="ar-SA" w:bidi="ar-SA"/>
    </w:rPr>
  </w:style>
  <w:style w:type="character" w:customStyle="1" w:styleId="29">
    <w:name w:val="Заголовок 2 Знак Знак Знак"/>
    <w:rPr>
      <w:rFonts w:ascii="Arial" w:hAnsi="Arial" w:cs="Arial"/>
      <w:b/>
      <w:bCs/>
      <w:i/>
      <w:iCs/>
      <w:sz w:val="28"/>
      <w:szCs w:val="28"/>
      <w:lang w:val="ru-RU" w:eastAsia="ar-SA" w:bidi="ar-SA"/>
    </w:rPr>
  </w:style>
  <w:style w:type="character" w:customStyle="1" w:styleId="Heading1Char1">
    <w:name w:val="Heading 1 Char1"/>
    <w:rPr>
      <w:rFonts w:ascii="Tahoma" w:hAnsi="Tahoma" w:cs="Tahoma"/>
      <w:lang w:val="en-US" w:eastAsia="ar-SA" w:bidi="ar-SA"/>
    </w:rPr>
  </w:style>
  <w:style w:type="character" w:customStyle="1" w:styleId="Heading2Char1">
    <w:name w:val="Heading 2 Char1"/>
    <w:rPr>
      <w:rFonts w:ascii="Arial" w:hAnsi="Arial" w:cs="Arial"/>
      <w:b/>
      <w:bCs/>
      <w:i/>
      <w:iCs/>
      <w:sz w:val="28"/>
      <w:szCs w:val="28"/>
      <w:lang w:val="ru-RU" w:eastAsia="ar-SA" w:bidi="ar-SA"/>
    </w:rPr>
  </w:style>
  <w:style w:type="character" w:customStyle="1" w:styleId="Heading3Char1">
    <w:name w:val="Heading 3 Char1"/>
    <w:rPr>
      <w:rFonts w:ascii="Arial" w:hAnsi="Arial" w:cs="Arial"/>
      <w:b/>
      <w:bCs/>
      <w:sz w:val="26"/>
      <w:szCs w:val="26"/>
      <w:lang w:val="ru-RU" w:eastAsia="ar-SA" w:bidi="ar-SA"/>
    </w:rPr>
  </w:style>
  <w:style w:type="character" w:customStyle="1" w:styleId="Heading4Char1">
    <w:name w:val="Heading 4 Char1"/>
    <w:rPr>
      <w:rFonts w:eastAsia="Times New Roman"/>
      <w:b/>
      <w:bCs/>
      <w:sz w:val="24"/>
      <w:szCs w:val="24"/>
      <w:lang w:val="ru-RU" w:eastAsia="ar-SA" w:bidi="ar-SA"/>
    </w:rPr>
  </w:style>
  <w:style w:type="character" w:customStyle="1" w:styleId="Heading5Char">
    <w:name w:val="Heading 5 Char"/>
    <w:rPr>
      <w:rFonts w:eastAsia="Times New Roman"/>
      <w:b/>
      <w:bCs/>
      <w:i/>
      <w:iCs/>
      <w:sz w:val="26"/>
      <w:szCs w:val="26"/>
      <w:lang w:val="ru-RU" w:eastAsia="ar-SA" w:bidi="ar-SA"/>
    </w:rPr>
  </w:style>
  <w:style w:type="character" w:customStyle="1" w:styleId="Heading6Char">
    <w:name w:val="Heading 6 Char"/>
    <w:rPr>
      <w:rFonts w:eastAsia="Times New Roman"/>
      <w:i/>
      <w:iCs/>
      <w:sz w:val="22"/>
      <w:szCs w:val="22"/>
      <w:lang w:val="ru-RU" w:eastAsia="ar-SA" w:bidi="ar-SA"/>
    </w:rPr>
  </w:style>
  <w:style w:type="character" w:customStyle="1" w:styleId="Heading7Char">
    <w:name w:val="Heading 7 Char"/>
    <w:rPr>
      <w:rFonts w:eastAsia="Times New Roman"/>
      <w:sz w:val="24"/>
      <w:szCs w:val="24"/>
      <w:lang w:val="ru-RU" w:eastAsia="ar-SA" w:bidi="ar-SA"/>
    </w:rPr>
  </w:style>
  <w:style w:type="character" w:customStyle="1" w:styleId="Heading8Char">
    <w:name w:val="Heading 8 Char"/>
    <w:rPr>
      <w:rFonts w:ascii="Arial" w:hAnsi="Arial" w:cs="Arial"/>
      <w:i/>
      <w:iCs/>
      <w:lang w:val="ru-RU" w:eastAsia="ar-SA" w:bidi="ar-SA"/>
    </w:rPr>
  </w:style>
  <w:style w:type="character" w:customStyle="1" w:styleId="Heading9Char">
    <w:name w:val="Heading 9 Char"/>
    <w:rPr>
      <w:rFonts w:ascii="Arial" w:hAnsi="Arial" w:cs="Arial"/>
      <w:b/>
      <w:bCs/>
      <w:i/>
      <w:iCs/>
      <w:sz w:val="18"/>
      <w:szCs w:val="18"/>
      <w:lang w:val="ru-RU" w:eastAsia="ar-SA" w:bidi="ar-SA"/>
    </w:rPr>
  </w:style>
  <w:style w:type="character" w:customStyle="1" w:styleId="HeaderChar1">
    <w:name w:val="Header Char1"/>
    <w:rPr>
      <w:rFonts w:ascii="Calibri" w:hAnsi="Calibri" w:cs="Calibri"/>
      <w:sz w:val="22"/>
      <w:szCs w:val="22"/>
      <w:lang w:val="ru-RU" w:eastAsia="ar-SA" w:bidi="ar-SA"/>
    </w:rPr>
  </w:style>
  <w:style w:type="character" w:customStyle="1" w:styleId="FooterChar1">
    <w:name w:val="Footer Char1"/>
    <w:rPr>
      <w:rFonts w:ascii="Calibri" w:hAnsi="Calibri" w:cs="Calibri"/>
      <w:sz w:val="22"/>
      <w:szCs w:val="22"/>
      <w:lang w:val="ru-RU" w:eastAsia="ar-SA" w:bidi="ar-SA"/>
    </w:rPr>
  </w:style>
  <w:style w:type="character" w:customStyle="1" w:styleId="BodyTextChar2">
    <w:name w:val="Body Text Char2"/>
    <w:rPr>
      <w:rFonts w:eastAsia="Times New Roman"/>
      <w:sz w:val="24"/>
      <w:szCs w:val="24"/>
      <w:lang w:val="ru-RU" w:eastAsia="ar-SA" w:bidi="ar-SA"/>
    </w:rPr>
  </w:style>
  <w:style w:type="character" w:customStyle="1" w:styleId="BodyTextIndentChar2">
    <w:name w:val="Body Text Indent Char2"/>
    <w:rPr>
      <w:rFonts w:eastAsia="Times New Roman"/>
      <w:sz w:val="24"/>
      <w:szCs w:val="24"/>
      <w:lang w:val="ru-RU" w:eastAsia="ar-SA" w:bidi="ar-SA"/>
    </w:rPr>
  </w:style>
  <w:style w:type="character" w:customStyle="1" w:styleId="HTMLPreformattedChar">
    <w:name w:val="HTML Preformatted Char"/>
    <w:rPr>
      <w:rFonts w:ascii="Courier New" w:hAnsi="Courier New" w:cs="Courier New"/>
      <w:color w:val="000090"/>
      <w:lang w:val="ru-RU" w:eastAsia="ar-SA" w:bidi="ar-SA"/>
    </w:rPr>
  </w:style>
  <w:style w:type="character" w:customStyle="1" w:styleId="BodyText2Char1">
    <w:name w:val="Body Text 2 Char1"/>
    <w:rPr>
      <w:rFonts w:eastAsia="Times New Roman"/>
      <w:b/>
      <w:bCs/>
      <w:sz w:val="24"/>
      <w:szCs w:val="24"/>
      <w:lang w:val="ru-RU" w:eastAsia="ar-SA" w:bidi="ar-SA"/>
    </w:rPr>
  </w:style>
  <w:style w:type="character" w:customStyle="1" w:styleId="SignatureChar1">
    <w:name w:val="Signature Char1"/>
    <w:rPr>
      <w:rFonts w:eastAsia="Times New Roman"/>
      <w:b/>
      <w:bCs/>
      <w:sz w:val="28"/>
      <w:szCs w:val="28"/>
      <w:lang w:val="ru-RU" w:eastAsia="ar-SA" w:bidi="ar-SA"/>
    </w:rPr>
  </w:style>
  <w:style w:type="character" w:customStyle="1" w:styleId="BodyTextFirstIndentChar1">
    <w:name w:val="Body Text First Indent Char1"/>
    <w:rPr>
      <w:rFonts w:eastAsia="Times New Roman"/>
      <w:sz w:val="24"/>
      <w:szCs w:val="24"/>
      <w:lang w:val="ru-RU" w:eastAsia="ar-SA" w:bidi="ar-SA"/>
    </w:rPr>
  </w:style>
  <w:style w:type="character" w:customStyle="1" w:styleId="BodyText3Char1">
    <w:name w:val="Body Text 3 Char1"/>
    <w:rPr>
      <w:rFonts w:eastAsia="Times New Roman"/>
      <w:sz w:val="16"/>
      <w:szCs w:val="16"/>
      <w:lang w:val="ru-RU" w:eastAsia="ar-SA" w:bidi="ar-SA"/>
    </w:rPr>
  </w:style>
  <w:style w:type="character" w:customStyle="1" w:styleId="TitleChar">
    <w:name w:val="Title Char"/>
    <w:rPr>
      <w:rFonts w:ascii="Arial" w:hAnsi="Arial" w:cs="Arial"/>
      <w:b/>
      <w:bCs/>
      <w:sz w:val="24"/>
      <w:szCs w:val="24"/>
      <w:lang w:val="ru-RU" w:eastAsia="ar-SA" w:bidi="ar-SA"/>
    </w:rPr>
  </w:style>
  <w:style w:type="character" w:customStyle="1" w:styleId="BodyTextIndent3Char">
    <w:name w:val="Body Text Indent 3 Char"/>
    <w:rPr>
      <w:rFonts w:eastAsia="Times New Roman"/>
      <w:sz w:val="16"/>
      <w:szCs w:val="16"/>
      <w:lang w:val="ru-RU" w:eastAsia="ar-SA" w:bidi="ar-SA"/>
    </w:rPr>
  </w:style>
  <w:style w:type="character" w:customStyle="1" w:styleId="PlainTextChar">
    <w:name w:val="Plain Text Char"/>
    <w:rPr>
      <w:rFonts w:ascii="Courier New" w:hAnsi="Courier New" w:cs="Courier New"/>
      <w:lang w:val="ru-RU" w:eastAsia="ar-SA" w:bidi="ar-SA"/>
    </w:rPr>
  </w:style>
  <w:style w:type="character" w:customStyle="1" w:styleId="2a">
    <w:name w:val="Красная строка 2 Знак"/>
    <w:rPr>
      <w:rFonts w:ascii="Times New Roman" w:hAnsi="Times New Roman" w:cs="Times New Roman"/>
      <w:sz w:val="20"/>
      <w:szCs w:val="20"/>
    </w:rPr>
  </w:style>
  <w:style w:type="character" w:customStyle="1" w:styleId="apple-style-span">
    <w:name w:val="apple-style-span"/>
  </w:style>
  <w:style w:type="character" w:customStyle="1" w:styleId="1d">
    <w:name w:val="Знак примечания1"/>
    <w:rPr>
      <w:sz w:val="16"/>
      <w:szCs w:val="16"/>
    </w:rPr>
  </w:style>
  <w:style w:type="character" w:customStyle="1" w:styleId="ListLabel1">
    <w:name w:val="ListLabel 1"/>
    <w:rPr>
      <w:color w:val="auto"/>
      <w:sz w:val="28"/>
      <w:szCs w:val="28"/>
    </w:rPr>
  </w:style>
  <w:style w:type="character" w:customStyle="1" w:styleId="ListLabel2">
    <w:name w:val="ListLabel 2"/>
    <w:rPr>
      <w:sz w:val="24"/>
      <w:szCs w:val="24"/>
    </w:rPr>
  </w:style>
  <w:style w:type="character" w:customStyle="1" w:styleId="ListLabel3">
    <w:name w:val="ListLabel 3"/>
    <w:rPr>
      <w:rFonts w:eastAsia="Times New Roman"/>
      <w:sz w:val="22"/>
      <w:szCs w:val="22"/>
    </w:rPr>
  </w:style>
  <w:style w:type="character" w:customStyle="1" w:styleId="ListLabel4">
    <w:name w:val="ListLabel 4"/>
    <w:rPr>
      <w:sz w:val="28"/>
      <w:szCs w:val="28"/>
    </w:rPr>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1e">
    <w:name w:val="Основной текст Знак1"/>
    <w:rPr>
      <w:rFonts w:ascii="Calibri" w:eastAsia="SimSun" w:hAnsi="Calibri" w:cs="Calibri"/>
      <w:lang w:val="x-none" w:eastAsia="ar-SA" w:bidi="ar-SA"/>
    </w:rPr>
  </w:style>
  <w:style w:type="character" w:customStyle="1" w:styleId="1f">
    <w:name w:val="Верхний колонтитул Знак1"/>
    <w:rPr>
      <w:rFonts w:ascii="Calibri" w:eastAsia="SimSun" w:hAnsi="Calibri" w:cs="Calibri"/>
      <w:lang w:val="x-none" w:eastAsia="ar-SA" w:bidi="ar-SA"/>
    </w:rPr>
  </w:style>
  <w:style w:type="character" w:customStyle="1" w:styleId="1f0">
    <w:name w:val="Нижний колонтитул Знак1"/>
    <w:rPr>
      <w:rFonts w:ascii="Calibri" w:eastAsia="SimSun" w:hAnsi="Calibri" w:cs="Calibri"/>
      <w:lang w:val="x-none" w:eastAsia="ar-SA" w:bidi="ar-SA"/>
    </w:rPr>
  </w:style>
  <w:style w:type="character" w:customStyle="1" w:styleId="2b">
    <w:name w:val="Текст выноски Знак2"/>
    <w:rPr>
      <w:rFonts w:ascii="Tahoma" w:eastAsia="SimSun" w:hAnsi="Tahoma" w:cs="Tahoma"/>
      <w:sz w:val="16"/>
      <w:szCs w:val="16"/>
      <w:lang w:val="x-none" w:eastAsia="ar-SA" w:bidi="ar-SA"/>
    </w:rPr>
  </w:style>
  <w:style w:type="character" w:customStyle="1" w:styleId="1f1">
    <w:name w:val="Текст сноски Знак1"/>
    <w:rPr>
      <w:rFonts w:ascii="Calibri" w:eastAsia="SimSun" w:hAnsi="Calibri" w:cs="Calibri"/>
      <w:sz w:val="20"/>
      <w:szCs w:val="20"/>
      <w:lang w:val="x-none" w:eastAsia="ar-SA" w:bidi="ar-SA"/>
    </w:rPr>
  </w:style>
  <w:style w:type="character" w:customStyle="1" w:styleId="1f2">
    <w:name w:val="Основной текст с отступом Знак1"/>
    <w:rPr>
      <w:rFonts w:ascii="Calibri" w:eastAsia="SimSun" w:hAnsi="Calibri" w:cs="Calibri"/>
      <w:lang w:val="x-none" w:eastAsia="ar-SA" w:bidi="ar-SA"/>
    </w:rPr>
  </w:style>
  <w:style w:type="character" w:customStyle="1" w:styleId="HTML2">
    <w:name w:val="Стандартный HTML Знак2"/>
    <w:rPr>
      <w:rFonts w:ascii="Courier New" w:eastAsia="SimSun" w:hAnsi="Courier New" w:cs="Courier New"/>
      <w:sz w:val="20"/>
      <w:szCs w:val="20"/>
      <w:lang w:val="x-none" w:eastAsia="ar-SA" w:bidi="ar-SA"/>
    </w:rPr>
  </w:style>
  <w:style w:type="character" w:customStyle="1" w:styleId="212">
    <w:name w:val="Основной текст 2 Знак1"/>
    <w:rPr>
      <w:rFonts w:ascii="Calibri" w:eastAsia="SimSun" w:hAnsi="Calibri" w:cs="Calibri"/>
      <w:lang w:val="x-none" w:eastAsia="ar-SA" w:bidi="ar-SA"/>
    </w:rPr>
  </w:style>
  <w:style w:type="character" w:customStyle="1" w:styleId="1f3">
    <w:name w:val="Подпись Знак1"/>
    <w:rPr>
      <w:rFonts w:ascii="Calibri" w:eastAsia="SimSun" w:hAnsi="Calibri" w:cs="Calibri"/>
      <w:lang w:val="x-none" w:eastAsia="ar-SA" w:bidi="ar-SA"/>
    </w:rPr>
  </w:style>
  <w:style w:type="character" w:customStyle="1" w:styleId="310">
    <w:name w:val="Основной текст 3 Знак1"/>
    <w:rPr>
      <w:rFonts w:ascii="Calibri" w:eastAsia="SimSun" w:hAnsi="Calibri" w:cs="Calibri"/>
      <w:sz w:val="16"/>
      <w:szCs w:val="16"/>
      <w:lang w:val="x-none" w:eastAsia="ar-SA" w:bidi="ar-SA"/>
    </w:rPr>
  </w:style>
  <w:style w:type="character" w:customStyle="1" w:styleId="1f4">
    <w:name w:val="Текст примечания Знак1"/>
    <w:rPr>
      <w:rFonts w:ascii="Calibri" w:eastAsia="SimSun" w:hAnsi="Calibri" w:cs="Calibri"/>
      <w:sz w:val="20"/>
      <w:szCs w:val="20"/>
      <w:lang w:val="x-none" w:eastAsia="ar-SA" w:bidi="ar-SA"/>
    </w:rPr>
  </w:style>
  <w:style w:type="character" w:customStyle="1" w:styleId="1f5">
    <w:name w:val="Тема примечания Знак1"/>
    <w:rPr>
      <w:rFonts w:ascii="Calibri" w:eastAsia="SimSun" w:hAnsi="Calibri" w:cs="Calibri"/>
      <w:b/>
      <w:bCs/>
      <w:sz w:val="20"/>
      <w:szCs w:val="20"/>
      <w:lang w:val="x-none" w:eastAsia="ar-SA" w:bidi="ar-SA"/>
    </w:rPr>
  </w:style>
  <w:style w:type="character" w:customStyle="1" w:styleId="1f6">
    <w:name w:val="Название Знак1"/>
    <w:rPr>
      <w:rFonts w:ascii="Cambria" w:eastAsia="Times New Roman" w:hAnsi="Cambria" w:cs="Cambria"/>
      <w:b/>
      <w:bCs/>
      <w:kern w:val="1"/>
      <w:sz w:val="32"/>
      <w:szCs w:val="32"/>
      <w:lang w:val="x-none" w:eastAsia="ar-SA" w:bidi="ar-SA"/>
    </w:rPr>
  </w:style>
  <w:style w:type="character" w:customStyle="1" w:styleId="afa">
    <w:name w:val="Подзаголовок Знак"/>
    <w:rPr>
      <w:rFonts w:ascii="Cambria" w:eastAsia="Times New Roman" w:hAnsi="Cambria" w:cs="Cambria"/>
      <w:sz w:val="24"/>
      <w:szCs w:val="24"/>
      <w:lang w:val="x-none" w:eastAsia="ar-SA" w:bidi="ar-SA"/>
    </w:rPr>
  </w:style>
  <w:style w:type="character" w:customStyle="1" w:styleId="311">
    <w:name w:val="Основной текст с отступом 3 Знак1"/>
    <w:rPr>
      <w:rFonts w:ascii="Calibri" w:eastAsia="SimSun" w:hAnsi="Calibri" w:cs="Calibri"/>
      <w:sz w:val="16"/>
      <w:szCs w:val="16"/>
      <w:lang w:val="x-none" w:eastAsia="ar-SA" w:bidi="ar-SA"/>
    </w:rPr>
  </w:style>
  <w:style w:type="character" w:customStyle="1" w:styleId="1f7">
    <w:name w:val="Текст Знак1"/>
    <w:rPr>
      <w:rFonts w:ascii="Courier New" w:eastAsia="SimSun" w:hAnsi="Courier New" w:cs="Courier New"/>
      <w:sz w:val="20"/>
      <w:szCs w:val="20"/>
      <w:lang w:val="x-none" w:eastAsia="ar-SA" w:bidi="ar-SA"/>
    </w:rPr>
  </w:style>
  <w:style w:type="character" w:customStyle="1" w:styleId="213">
    <w:name w:val="Красная строка 2 Знак1"/>
  </w:style>
  <w:style w:type="character" w:customStyle="1" w:styleId="ListLabel11">
    <w:name w:val="ListLabel 11"/>
    <w:rPr>
      <w:rFonts w:ascii="Times New Roman" w:hAnsi="Times New Roman" w:cs="Times New Roman"/>
      <w:color w:val="FF0000"/>
      <w:sz w:val="28"/>
      <w:szCs w:val="28"/>
    </w:rPr>
  </w:style>
  <w:style w:type="character" w:customStyle="1" w:styleId="afb">
    <w:name w:val="Маркеры списка"/>
    <w:rPr>
      <w:rFonts w:ascii="OpenSymbol" w:eastAsia="OpenSymbol" w:hAnsi="OpenSymbol" w:cs="OpenSymbol"/>
    </w:rPr>
  </w:style>
  <w:style w:type="character" w:customStyle="1" w:styleId="afc">
    <w:name w:val="Символ нумерации"/>
  </w:style>
  <w:style w:type="paragraph" w:customStyle="1" w:styleId="1f8">
    <w:name w:val="Заголовок1"/>
    <w:basedOn w:val="a"/>
    <w:next w:val="a0"/>
    <w:pPr>
      <w:keepNext/>
      <w:spacing w:before="240" w:after="120"/>
    </w:pPr>
    <w:rPr>
      <w:rFonts w:ascii="Arial" w:eastAsia="Microsoft YaHei" w:hAnsi="Arial" w:cs="Arial"/>
      <w:sz w:val="28"/>
      <w:szCs w:val="28"/>
    </w:rPr>
  </w:style>
  <w:style w:type="paragraph" w:styleId="a0">
    <w:name w:val="Body Text"/>
    <w:basedOn w:val="a"/>
    <w:pPr>
      <w:spacing w:after="0" w:line="100" w:lineRule="atLeast"/>
      <w:jc w:val="both"/>
    </w:pPr>
    <w:rPr>
      <w:rFonts w:eastAsia="Times New Roman"/>
      <w:sz w:val="28"/>
      <w:szCs w:val="28"/>
    </w:rPr>
  </w:style>
  <w:style w:type="paragraph" w:styleId="afd">
    <w:name w:val="List"/>
    <w:basedOn w:val="a0"/>
  </w:style>
  <w:style w:type="paragraph" w:customStyle="1" w:styleId="afe">
    <w:name w:val="Название"/>
    <w:basedOn w:val="a"/>
    <w:pPr>
      <w:suppressLineNumbers/>
      <w:spacing w:before="120" w:after="120"/>
    </w:pPr>
    <w:rPr>
      <w:rFonts w:cs="Mangal"/>
      <w:i/>
      <w:iCs/>
      <w:sz w:val="24"/>
      <w:szCs w:val="24"/>
    </w:rPr>
  </w:style>
  <w:style w:type="paragraph" w:customStyle="1" w:styleId="42">
    <w:name w:val="Указатель4"/>
    <w:basedOn w:val="a"/>
    <w:pPr>
      <w:suppressLineNumbers/>
    </w:pPr>
    <w:rPr>
      <w:rFonts w:cs="Mangal"/>
    </w:rPr>
  </w:style>
  <w:style w:type="paragraph" w:customStyle="1" w:styleId="38">
    <w:name w:val="Название3"/>
    <w:basedOn w:val="a"/>
    <w:pPr>
      <w:suppressLineNumbers/>
      <w:spacing w:before="120" w:after="120"/>
    </w:pPr>
    <w:rPr>
      <w:rFonts w:cs="Mangal"/>
      <w:i/>
      <w:iCs/>
      <w:sz w:val="24"/>
      <w:szCs w:val="24"/>
    </w:rPr>
  </w:style>
  <w:style w:type="paragraph" w:customStyle="1" w:styleId="39">
    <w:name w:val="Указатель3"/>
    <w:basedOn w:val="a"/>
    <w:pPr>
      <w:suppressLineNumbers/>
    </w:pPr>
    <w:rPr>
      <w:rFonts w:cs="Mangal"/>
    </w:rPr>
  </w:style>
  <w:style w:type="paragraph" w:customStyle="1" w:styleId="2c">
    <w:name w:val="Название2"/>
    <w:basedOn w:val="a"/>
    <w:pPr>
      <w:suppressLineNumbers/>
      <w:spacing w:before="120" w:after="120"/>
    </w:pPr>
    <w:rPr>
      <w:rFonts w:cs="Mangal"/>
      <w:i/>
      <w:iCs/>
      <w:sz w:val="24"/>
      <w:szCs w:val="24"/>
    </w:rPr>
  </w:style>
  <w:style w:type="paragraph" w:customStyle="1" w:styleId="2d">
    <w:name w:val="Указатель2"/>
    <w:basedOn w:val="a"/>
    <w:pPr>
      <w:suppressLineNumbers/>
    </w:pPr>
    <w:rPr>
      <w:rFonts w:cs="Mangal"/>
    </w:rPr>
  </w:style>
  <w:style w:type="paragraph" w:customStyle="1" w:styleId="1f9">
    <w:name w:val="Название1"/>
    <w:basedOn w:val="a"/>
    <w:pPr>
      <w:suppressLineNumbers/>
      <w:spacing w:before="120" w:after="120"/>
    </w:pPr>
    <w:rPr>
      <w:i/>
      <w:iCs/>
      <w:sz w:val="24"/>
      <w:szCs w:val="24"/>
    </w:rPr>
  </w:style>
  <w:style w:type="paragraph" w:customStyle="1" w:styleId="1fa">
    <w:name w:val="Указатель1"/>
    <w:basedOn w:val="a"/>
    <w:pPr>
      <w:suppressLineNumbers/>
    </w:pPr>
  </w:style>
  <w:style w:type="paragraph" w:customStyle="1" w:styleId="ConsPlusNormal0">
    <w:name w:val="ConsPlusNormal"/>
    <w:pPr>
      <w:suppressAutoHyphens/>
      <w:spacing w:line="100" w:lineRule="atLeast"/>
    </w:pPr>
    <w:rPr>
      <w:rFonts w:ascii="Arial" w:eastAsia="SimSun" w:hAnsi="Arial" w:cs="Arial"/>
      <w:lang w:eastAsia="ar-SA"/>
    </w:rPr>
  </w:style>
  <w:style w:type="paragraph" w:styleId="aff">
    <w:name w:val="header"/>
    <w:basedOn w:val="a"/>
    <w:pPr>
      <w:suppressLineNumbers/>
      <w:tabs>
        <w:tab w:val="center" w:pos="4677"/>
        <w:tab w:val="right" w:pos="9355"/>
      </w:tabs>
      <w:spacing w:after="0" w:line="100" w:lineRule="atLeast"/>
    </w:pPr>
  </w:style>
  <w:style w:type="paragraph" w:styleId="aff0">
    <w:name w:val="footer"/>
    <w:basedOn w:val="a"/>
    <w:pPr>
      <w:suppressLineNumbers/>
      <w:tabs>
        <w:tab w:val="center" w:pos="4677"/>
        <w:tab w:val="right" w:pos="9355"/>
      </w:tabs>
      <w:spacing w:after="0" w:line="100" w:lineRule="atLeast"/>
    </w:pPr>
  </w:style>
  <w:style w:type="paragraph" w:styleId="aff1">
    <w:name w:val="List Paragraph"/>
    <w:basedOn w:val="a"/>
    <w:qFormat/>
    <w:pPr>
      <w:ind w:left="720"/>
    </w:pPr>
  </w:style>
  <w:style w:type="paragraph" w:styleId="aff2">
    <w:name w:val="Balloon Text"/>
    <w:basedOn w:val="a"/>
    <w:pPr>
      <w:spacing w:after="0" w:line="100" w:lineRule="atLeast"/>
    </w:pPr>
    <w:rPr>
      <w:rFonts w:ascii="Tahoma" w:hAnsi="Tahoma" w:cs="Tahoma"/>
      <w:sz w:val="16"/>
      <w:szCs w:val="16"/>
    </w:rPr>
  </w:style>
  <w:style w:type="paragraph" w:customStyle="1" w:styleId="aff3">
    <w:name w:val="МУ Обычный стиль"/>
    <w:basedOn w:val="a"/>
    <w:pPr>
      <w:widowControl w:val="0"/>
      <w:tabs>
        <w:tab w:val="left" w:pos="1134"/>
        <w:tab w:val="left" w:pos="1560"/>
      </w:tabs>
      <w:spacing w:after="0"/>
      <w:jc w:val="both"/>
    </w:pPr>
    <w:rPr>
      <w:rFonts w:ascii="Times New Roman" w:hAnsi="Times New Roman" w:cs="Times New Roman"/>
      <w:sz w:val="28"/>
      <w:szCs w:val="28"/>
    </w:rPr>
  </w:style>
  <w:style w:type="paragraph" w:customStyle="1" w:styleId="ConsPlusNonformat">
    <w:name w:val="ConsPlusNonformat"/>
    <w:pPr>
      <w:widowControl w:val="0"/>
      <w:suppressAutoHyphens/>
      <w:spacing w:line="100" w:lineRule="atLeast"/>
    </w:pPr>
    <w:rPr>
      <w:rFonts w:ascii="Courier New" w:eastAsia="SimSun" w:hAnsi="Courier New" w:cs="Courier New"/>
      <w:lang w:eastAsia="ar-SA"/>
    </w:rPr>
  </w:style>
  <w:style w:type="paragraph" w:styleId="aff4">
    <w:name w:val="footnote text"/>
    <w:basedOn w:val="a"/>
    <w:pPr>
      <w:spacing w:after="0" w:line="100" w:lineRule="atLeast"/>
    </w:pPr>
    <w:rPr>
      <w:rFonts w:eastAsia="Times New Roman"/>
      <w:sz w:val="20"/>
      <w:szCs w:val="20"/>
    </w:rPr>
  </w:style>
  <w:style w:type="paragraph" w:styleId="aff5">
    <w:name w:val="Body Text Indent"/>
    <w:basedOn w:val="a0"/>
    <w:pPr>
      <w:spacing w:after="120"/>
      <w:ind w:firstLine="210"/>
      <w:jc w:val="left"/>
    </w:pPr>
    <w:rPr>
      <w:sz w:val="24"/>
      <w:szCs w:val="24"/>
    </w:rPr>
  </w:style>
  <w:style w:type="paragraph" w:customStyle="1" w:styleId="aff6">
    <w:name w:val="Знак"/>
    <w:basedOn w:val="a"/>
    <w:pPr>
      <w:widowControl w:val="0"/>
      <w:spacing w:after="160" w:line="240" w:lineRule="exact"/>
      <w:jc w:val="both"/>
    </w:pPr>
    <w:rPr>
      <w:rFonts w:eastAsia="Times New Roman"/>
      <w:sz w:val="24"/>
      <w:szCs w:val="24"/>
      <w:lang w:val="en-US"/>
    </w:rPr>
  </w:style>
  <w:style w:type="paragraph" w:customStyle="1" w:styleId="ConsPlusTitle">
    <w:name w:val="ConsPlusTitle"/>
    <w:pPr>
      <w:widowControl w:val="0"/>
      <w:suppressAutoHyphens/>
      <w:spacing w:line="100" w:lineRule="atLeast"/>
    </w:pPr>
    <w:rPr>
      <w:rFonts w:ascii="Calibri" w:hAnsi="Calibri" w:cs="Calibri"/>
      <w:b/>
      <w:bCs/>
      <w:sz w:val="24"/>
      <w:szCs w:val="24"/>
      <w:lang w:eastAsia="ar-SA"/>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pPr>
    <w:rPr>
      <w:rFonts w:ascii="Courier New" w:eastAsia="Times New Roman" w:hAnsi="Courier New" w:cs="Courier New"/>
      <w:color w:val="000090"/>
      <w:sz w:val="20"/>
      <w:szCs w:val="20"/>
    </w:rPr>
  </w:style>
  <w:style w:type="paragraph" w:customStyle="1" w:styleId="231">
    <w:name w:val="Основной текст 23"/>
    <w:basedOn w:val="a"/>
    <w:pPr>
      <w:spacing w:after="0" w:line="100" w:lineRule="atLeast"/>
    </w:pPr>
    <w:rPr>
      <w:rFonts w:eastAsia="Times New Roman"/>
      <w:b/>
      <w:bCs/>
      <w:sz w:val="24"/>
      <w:szCs w:val="24"/>
    </w:rPr>
  </w:style>
  <w:style w:type="paragraph" w:customStyle="1" w:styleId="aff7">
    <w:name w:val="Готовый"/>
    <w:basedOn w:val="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100" w:lineRule="atLeast"/>
    </w:pPr>
    <w:rPr>
      <w:rFonts w:ascii="Courier New" w:eastAsia="Times New Roman" w:hAnsi="Courier New" w:cs="Courier New"/>
      <w:sz w:val="20"/>
      <w:szCs w:val="20"/>
    </w:rPr>
  </w:style>
  <w:style w:type="paragraph" w:styleId="aff8">
    <w:name w:val="Signature"/>
    <w:basedOn w:val="a"/>
    <w:pPr>
      <w:suppressLineNumbers/>
      <w:spacing w:after="0" w:line="100" w:lineRule="atLeast"/>
      <w:ind w:left="4252"/>
    </w:pPr>
    <w:rPr>
      <w:rFonts w:eastAsia="Times New Roman"/>
      <w:b/>
      <w:bCs/>
      <w:sz w:val="28"/>
      <w:szCs w:val="28"/>
    </w:rPr>
  </w:style>
  <w:style w:type="paragraph" w:customStyle="1" w:styleId="312">
    <w:name w:val="Основной текст 31"/>
    <w:basedOn w:val="a"/>
    <w:pPr>
      <w:spacing w:after="120" w:line="100" w:lineRule="atLeast"/>
    </w:pPr>
    <w:rPr>
      <w:rFonts w:eastAsia="Times New Roman"/>
      <w:sz w:val="16"/>
      <w:szCs w:val="16"/>
    </w:rPr>
  </w:style>
  <w:style w:type="paragraph" w:customStyle="1" w:styleId="aff9">
    <w:name w:val="Обычный (веб)"/>
    <w:basedOn w:val="a"/>
    <w:pPr>
      <w:spacing w:before="280" w:after="280" w:line="240" w:lineRule="auto"/>
    </w:pPr>
    <w:rPr>
      <w:rFonts w:eastAsia="Times New Roman"/>
      <w:sz w:val="24"/>
      <w:szCs w:val="24"/>
    </w:rPr>
  </w:style>
  <w:style w:type="paragraph" w:customStyle="1" w:styleId="1fb">
    <w:name w:val="Абзац списка1"/>
    <w:basedOn w:val="a"/>
    <w:pPr>
      <w:spacing w:after="0"/>
      <w:ind w:left="720"/>
      <w:jc w:val="center"/>
    </w:pPr>
    <w:rPr>
      <w:rFonts w:eastAsia="Times New Roman"/>
    </w:rPr>
  </w:style>
  <w:style w:type="paragraph" w:customStyle="1" w:styleId="Style3">
    <w:name w:val="Style3"/>
    <w:basedOn w:val="a"/>
    <w:pPr>
      <w:widowControl w:val="0"/>
      <w:spacing w:after="0" w:line="317" w:lineRule="exact"/>
    </w:pPr>
    <w:rPr>
      <w:rFonts w:eastAsia="Times New Roman"/>
      <w:sz w:val="24"/>
      <w:szCs w:val="24"/>
    </w:rPr>
  </w:style>
  <w:style w:type="paragraph" w:customStyle="1" w:styleId="affa">
    <w:name w:val="Знак Знак Знак Знак Знак Знак Знак Знак Знак Знак"/>
    <w:basedOn w:val="a"/>
    <w:pPr>
      <w:spacing w:after="160" w:line="240" w:lineRule="exact"/>
      <w:jc w:val="center"/>
    </w:pPr>
    <w:rPr>
      <w:rFonts w:ascii="Verdana" w:eastAsia="Times New Roman" w:hAnsi="Verdana" w:cs="Verdana"/>
      <w:sz w:val="24"/>
      <w:szCs w:val="24"/>
      <w:lang w:val="en-US"/>
    </w:rPr>
  </w:style>
  <w:style w:type="paragraph" w:customStyle="1" w:styleId="1fc">
    <w:name w:val="Текст примечания1"/>
    <w:basedOn w:val="a"/>
    <w:pPr>
      <w:spacing w:line="100" w:lineRule="atLeast"/>
    </w:pPr>
    <w:rPr>
      <w:rFonts w:eastAsia="Times New Roman"/>
      <w:sz w:val="20"/>
      <w:szCs w:val="20"/>
    </w:rPr>
  </w:style>
  <w:style w:type="paragraph" w:styleId="affb">
    <w:name w:val="annotation subject"/>
    <w:basedOn w:val="1fc"/>
    <w:rPr>
      <w:b/>
      <w:bCs/>
    </w:rPr>
  </w:style>
  <w:style w:type="paragraph" w:customStyle="1" w:styleId="1251">
    <w:name w:val="Стиль Без интервала + 125 пт Черный По ширине Первая строка:  1..."/>
    <w:pPr>
      <w:widowControl w:val="0"/>
      <w:suppressAutoHyphens/>
      <w:spacing w:after="200" w:line="276" w:lineRule="auto"/>
      <w:ind w:firstLine="709"/>
      <w:jc w:val="both"/>
    </w:pPr>
    <w:rPr>
      <w:rFonts w:eastAsia="SimSun"/>
      <w:color w:val="000000"/>
      <w:spacing w:val="1"/>
      <w:sz w:val="25"/>
      <w:szCs w:val="25"/>
      <w:lang w:eastAsia="ar-SA"/>
    </w:rPr>
  </w:style>
  <w:style w:type="paragraph" w:customStyle="1" w:styleId="1fd">
    <w:name w:val="Без интервала1"/>
    <w:pPr>
      <w:suppressAutoHyphens/>
      <w:spacing w:line="100" w:lineRule="atLeast"/>
    </w:pPr>
    <w:rPr>
      <w:rFonts w:ascii="Calibri" w:hAnsi="Calibri" w:cs="Calibri"/>
      <w:sz w:val="22"/>
      <w:szCs w:val="22"/>
      <w:lang w:eastAsia="ar-SA"/>
    </w:rPr>
  </w:style>
  <w:style w:type="paragraph" w:customStyle="1" w:styleId="ConsPlusDocList">
    <w:name w:val="ConsPlusDocList"/>
    <w:pPr>
      <w:suppressAutoHyphens/>
      <w:spacing w:line="100" w:lineRule="atLeast"/>
      <w:jc w:val="center"/>
    </w:pPr>
    <w:rPr>
      <w:rFonts w:ascii="Courier New" w:hAnsi="Courier New" w:cs="Courier New"/>
      <w:lang w:eastAsia="ar-SA"/>
    </w:rPr>
  </w:style>
  <w:style w:type="paragraph" w:customStyle="1" w:styleId="1fe">
    <w:name w:val="Название объекта1"/>
    <w:basedOn w:val="a"/>
    <w:pPr>
      <w:spacing w:after="0" w:line="216" w:lineRule="auto"/>
      <w:jc w:val="center"/>
    </w:pPr>
    <w:rPr>
      <w:rFonts w:eastAsia="Times New Roman"/>
      <w:b/>
      <w:bCs/>
    </w:rPr>
  </w:style>
  <w:style w:type="paragraph" w:customStyle="1" w:styleId="214">
    <w:name w:val="Основной текст 21"/>
    <w:basedOn w:val="a"/>
    <w:pPr>
      <w:spacing w:after="0" w:line="216" w:lineRule="auto"/>
      <w:ind w:firstLine="709"/>
      <w:jc w:val="both"/>
    </w:pPr>
    <w:rPr>
      <w:rFonts w:eastAsia="Times New Roman"/>
      <w:sz w:val="20"/>
      <w:szCs w:val="20"/>
    </w:rPr>
  </w:style>
  <w:style w:type="paragraph" w:styleId="affc">
    <w:name w:val="Title"/>
    <w:basedOn w:val="a"/>
    <w:next w:val="affd"/>
    <w:qFormat/>
    <w:pPr>
      <w:spacing w:after="0" w:line="100" w:lineRule="atLeast"/>
      <w:jc w:val="center"/>
    </w:pPr>
    <w:rPr>
      <w:rFonts w:ascii="Arial" w:eastAsia="Times New Roman" w:hAnsi="Arial" w:cs="Arial"/>
      <w:b/>
      <w:bCs/>
      <w:sz w:val="24"/>
      <w:szCs w:val="24"/>
    </w:rPr>
  </w:style>
  <w:style w:type="paragraph" w:styleId="affd">
    <w:name w:val="Subtitle"/>
    <w:basedOn w:val="1f8"/>
    <w:next w:val="a0"/>
    <w:qFormat/>
    <w:pPr>
      <w:jc w:val="center"/>
    </w:pPr>
    <w:rPr>
      <w:i/>
      <w:iCs/>
    </w:rPr>
  </w:style>
  <w:style w:type="paragraph" w:customStyle="1" w:styleId="313">
    <w:name w:val="Основной текст с отступом 31"/>
    <w:basedOn w:val="a"/>
    <w:pPr>
      <w:spacing w:after="120" w:line="100" w:lineRule="atLeast"/>
      <w:ind w:left="283"/>
      <w:jc w:val="center"/>
    </w:pPr>
    <w:rPr>
      <w:rFonts w:eastAsia="Times New Roman"/>
      <w:sz w:val="16"/>
      <w:szCs w:val="16"/>
    </w:rPr>
  </w:style>
  <w:style w:type="paragraph" w:customStyle="1" w:styleId="1ff">
    <w:name w:val="Текст1"/>
    <w:basedOn w:val="a"/>
    <w:pPr>
      <w:spacing w:after="0" w:line="100" w:lineRule="atLeast"/>
      <w:jc w:val="center"/>
    </w:pPr>
    <w:rPr>
      <w:rFonts w:ascii="Courier New" w:eastAsia="Times New Roman" w:hAnsi="Courier New" w:cs="Courier New"/>
      <w:sz w:val="20"/>
      <w:szCs w:val="20"/>
    </w:rPr>
  </w:style>
  <w:style w:type="paragraph" w:customStyle="1" w:styleId="ConsNormal">
    <w:name w:val="ConsNormal"/>
    <w:pPr>
      <w:widowControl w:val="0"/>
      <w:suppressAutoHyphens/>
      <w:spacing w:line="100" w:lineRule="atLeast"/>
      <w:ind w:right="19772" w:firstLine="720"/>
      <w:jc w:val="center"/>
    </w:pPr>
    <w:rPr>
      <w:rFonts w:ascii="Arial" w:hAnsi="Arial" w:cs="Arial"/>
      <w:lang w:eastAsia="ar-SA"/>
    </w:rPr>
  </w:style>
  <w:style w:type="paragraph" w:customStyle="1" w:styleId="ConsTitle">
    <w:name w:val="ConsTitle"/>
    <w:pPr>
      <w:widowControl w:val="0"/>
      <w:suppressAutoHyphens/>
      <w:spacing w:line="100" w:lineRule="atLeast"/>
      <w:ind w:right="19772"/>
      <w:jc w:val="center"/>
    </w:pPr>
    <w:rPr>
      <w:rFonts w:ascii="Arial" w:hAnsi="Arial" w:cs="Arial"/>
      <w:b/>
      <w:bCs/>
      <w:lang w:eastAsia="ar-SA"/>
    </w:rPr>
  </w:style>
  <w:style w:type="paragraph" w:customStyle="1" w:styleId="Preformat">
    <w:name w:val="Preformat"/>
    <w:pPr>
      <w:suppressAutoHyphens/>
      <w:spacing w:line="100" w:lineRule="atLeast"/>
      <w:jc w:val="center"/>
    </w:pPr>
    <w:rPr>
      <w:rFonts w:ascii="Courier New" w:hAnsi="Courier New" w:cs="Courier New"/>
      <w:lang w:eastAsia="ar-SA"/>
    </w:rPr>
  </w:style>
  <w:style w:type="paragraph" w:customStyle="1" w:styleId="affe">
    <w:name w:val="Нумерованный Список"/>
    <w:basedOn w:val="a"/>
    <w:pPr>
      <w:spacing w:before="120" w:after="120" w:line="100" w:lineRule="atLeast"/>
      <w:jc w:val="both"/>
    </w:pPr>
    <w:rPr>
      <w:rFonts w:eastAsia="Times New Roman"/>
      <w:sz w:val="24"/>
      <w:szCs w:val="24"/>
    </w:rPr>
  </w:style>
  <w:style w:type="paragraph" w:customStyle="1" w:styleId="ConsNonformat">
    <w:name w:val="ConsNonformat"/>
    <w:pPr>
      <w:widowControl w:val="0"/>
      <w:suppressAutoHyphens/>
      <w:spacing w:line="100" w:lineRule="atLeast"/>
      <w:ind w:right="19772"/>
      <w:jc w:val="center"/>
    </w:pPr>
    <w:rPr>
      <w:rFonts w:ascii="Courier New" w:hAnsi="Courier New" w:cs="Courier New"/>
      <w:lang w:eastAsia="ar-SA"/>
    </w:rPr>
  </w:style>
  <w:style w:type="paragraph" w:customStyle="1" w:styleId="ConsCell">
    <w:name w:val="ConsCell"/>
    <w:pPr>
      <w:widowControl w:val="0"/>
      <w:suppressAutoHyphens/>
      <w:spacing w:line="100" w:lineRule="atLeast"/>
      <w:ind w:right="19772"/>
      <w:jc w:val="center"/>
    </w:pPr>
    <w:rPr>
      <w:rFonts w:ascii="Arial" w:hAnsi="Arial" w:cs="Arial"/>
      <w:lang w:eastAsia="ar-SA"/>
    </w:rPr>
  </w:style>
  <w:style w:type="paragraph" w:customStyle="1" w:styleId="1ff0">
    <w:name w:val="Обычный1"/>
    <w:pPr>
      <w:widowControl w:val="0"/>
      <w:suppressAutoHyphens/>
      <w:spacing w:line="300" w:lineRule="auto"/>
      <w:ind w:firstLine="820"/>
      <w:jc w:val="both"/>
    </w:pPr>
    <w:rPr>
      <w:rFonts w:ascii="Calibri" w:hAnsi="Calibri" w:cs="Calibri"/>
      <w:sz w:val="22"/>
      <w:szCs w:val="22"/>
      <w:lang w:eastAsia="ar-SA"/>
    </w:rPr>
  </w:style>
  <w:style w:type="paragraph" w:customStyle="1" w:styleId="text">
    <w:name w:val="text"/>
    <w:basedOn w:val="a"/>
    <w:pPr>
      <w:spacing w:after="0" w:line="100" w:lineRule="atLeast"/>
      <w:jc w:val="center"/>
    </w:pPr>
    <w:rPr>
      <w:rFonts w:ascii="Verdana" w:eastAsia="Times New Roman" w:hAnsi="Verdana" w:cs="Verdana"/>
      <w:color w:val="000000"/>
      <w:sz w:val="16"/>
      <w:szCs w:val="16"/>
    </w:rPr>
  </w:style>
  <w:style w:type="paragraph" w:customStyle="1" w:styleId="afff">
    <w:name w:val="Адресат"/>
    <w:basedOn w:val="a"/>
    <w:pPr>
      <w:spacing w:after="120" w:line="240" w:lineRule="exact"/>
      <w:jc w:val="center"/>
    </w:pPr>
    <w:rPr>
      <w:rFonts w:eastAsia="Times New Roman"/>
      <w:b/>
      <w:bCs/>
      <w:sz w:val="28"/>
      <w:szCs w:val="28"/>
    </w:rPr>
  </w:style>
  <w:style w:type="paragraph" w:customStyle="1" w:styleId="afff0">
    <w:name w:val="Приложение"/>
    <w:basedOn w:val="a0"/>
    <w:pPr>
      <w:tabs>
        <w:tab w:val="left" w:pos="1673"/>
      </w:tabs>
      <w:spacing w:before="240" w:line="240" w:lineRule="exact"/>
      <w:ind w:left="1985" w:hanging="1985"/>
    </w:pPr>
    <w:rPr>
      <w:b/>
      <w:bCs/>
    </w:rPr>
  </w:style>
  <w:style w:type="paragraph" w:customStyle="1" w:styleId="afff1">
    <w:name w:val="Заголовок к тексту"/>
    <w:basedOn w:val="a"/>
    <w:pPr>
      <w:spacing w:after="480" w:line="240" w:lineRule="exact"/>
      <w:jc w:val="center"/>
    </w:pPr>
    <w:rPr>
      <w:rFonts w:eastAsia="Times New Roman"/>
      <w:sz w:val="28"/>
      <w:szCs w:val="28"/>
    </w:rPr>
  </w:style>
  <w:style w:type="paragraph" w:customStyle="1" w:styleId="afff2">
    <w:name w:val="регистрационные поля"/>
    <w:basedOn w:val="a"/>
    <w:pPr>
      <w:spacing w:after="0" w:line="240" w:lineRule="exact"/>
      <w:jc w:val="center"/>
    </w:pPr>
    <w:rPr>
      <w:rFonts w:eastAsia="Times New Roman"/>
      <w:b/>
      <w:bCs/>
      <w:sz w:val="28"/>
      <w:szCs w:val="28"/>
      <w:lang w:val="en-US"/>
    </w:rPr>
  </w:style>
  <w:style w:type="paragraph" w:customStyle="1" w:styleId="afff3">
    <w:name w:val="Исполнитель"/>
    <w:basedOn w:val="a0"/>
    <w:pPr>
      <w:spacing w:after="120" w:line="240" w:lineRule="exact"/>
      <w:jc w:val="left"/>
    </w:pPr>
    <w:rPr>
      <w:b/>
      <w:bCs/>
      <w:sz w:val="24"/>
      <w:szCs w:val="24"/>
    </w:rPr>
  </w:style>
  <w:style w:type="paragraph" w:customStyle="1" w:styleId="afff4">
    <w:name w:val="Подпись на общем бланке"/>
    <w:basedOn w:val="aff8"/>
    <w:pPr>
      <w:tabs>
        <w:tab w:val="right" w:pos="9639"/>
      </w:tabs>
      <w:spacing w:before="480" w:line="240" w:lineRule="exact"/>
      <w:ind w:left="0"/>
      <w:jc w:val="center"/>
    </w:pPr>
    <w:rPr>
      <w:b w:val="0"/>
      <w:bCs w:val="0"/>
    </w:rPr>
  </w:style>
  <w:style w:type="paragraph" w:customStyle="1" w:styleId="afff5">
    <w:name w:val="Таблицы (моноширинный)"/>
    <w:basedOn w:val="a"/>
    <w:pPr>
      <w:spacing w:after="0" w:line="100" w:lineRule="atLeast"/>
      <w:jc w:val="both"/>
    </w:pPr>
    <w:rPr>
      <w:rFonts w:ascii="Courier New" w:eastAsia="Times New Roman" w:hAnsi="Courier New" w:cs="Courier New"/>
      <w:sz w:val="20"/>
      <w:szCs w:val="20"/>
    </w:rPr>
  </w:style>
  <w:style w:type="paragraph" w:customStyle="1" w:styleId="afff6">
    <w:name w:val="Заголовок статьи"/>
    <w:basedOn w:val="a"/>
    <w:pPr>
      <w:spacing w:after="0" w:line="100" w:lineRule="atLeast"/>
      <w:ind w:left="1612" w:hanging="892"/>
      <w:jc w:val="both"/>
    </w:pPr>
    <w:rPr>
      <w:rFonts w:ascii="Arial" w:eastAsia="Times New Roman" w:hAnsi="Arial" w:cs="Arial"/>
      <w:sz w:val="20"/>
      <w:szCs w:val="20"/>
    </w:rPr>
  </w:style>
  <w:style w:type="paragraph" w:customStyle="1" w:styleId="afff7">
    <w:name w:val="Комментарий"/>
    <w:basedOn w:val="a"/>
    <w:pPr>
      <w:spacing w:after="0" w:line="100" w:lineRule="atLeast"/>
      <w:ind w:left="170"/>
      <w:jc w:val="both"/>
    </w:pPr>
    <w:rPr>
      <w:rFonts w:ascii="Arial" w:eastAsia="Times New Roman" w:hAnsi="Arial" w:cs="Arial"/>
      <w:i/>
      <w:iCs/>
      <w:color w:val="800080"/>
      <w:sz w:val="20"/>
      <w:szCs w:val="20"/>
    </w:rPr>
  </w:style>
  <w:style w:type="paragraph" w:customStyle="1" w:styleId="101">
    <w:name w:val="Обычный 10"/>
    <w:basedOn w:val="a"/>
    <w:pPr>
      <w:spacing w:after="0" w:line="100" w:lineRule="atLeast"/>
      <w:ind w:right="2" w:firstLine="110"/>
      <w:jc w:val="both"/>
    </w:pPr>
    <w:rPr>
      <w:rFonts w:eastAsia="Times New Roman"/>
      <w:sz w:val="20"/>
      <w:szCs w:val="20"/>
    </w:rPr>
  </w:style>
  <w:style w:type="paragraph" w:customStyle="1" w:styleId="1ff1">
    <w:name w:val="Стиль1"/>
    <w:basedOn w:val="aff5"/>
    <w:pPr>
      <w:spacing w:after="60"/>
      <w:ind w:firstLine="709"/>
      <w:jc w:val="both"/>
    </w:pPr>
    <w:rPr>
      <w:sz w:val="28"/>
      <w:szCs w:val="28"/>
    </w:rPr>
  </w:style>
  <w:style w:type="paragraph" w:customStyle="1" w:styleId="1ff2">
    <w:name w:val="Знак1"/>
    <w:basedOn w:val="a"/>
    <w:pPr>
      <w:spacing w:after="160" w:line="240" w:lineRule="exact"/>
      <w:jc w:val="both"/>
    </w:pPr>
    <w:rPr>
      <w:rFonts w:eastAsia="Times New Roman"/>
      <w:sz w:val="24"/>
      <w:szCs w:val="24"/>
      <w:lang w:val="en-US"/>
    </w:rPr>
  </w:style>
  <w:style w:type="paragraph" w:customStyle="1" w:styleId="Normal1">
    <w:name w:val="Normal1"/>
    <w:pPr>
      <w:widowControl w:val="0"/>
      <w:suppressAutoHyphens/>
      <w:spacing w:line="100" w:lineRule="atLeast"/>
      <w:jc w:val="center"/>
    </w:pPr>
    <w:rPr>
      <w:rFonts w:ascii="Calibri" w:hAnsi="Calibri" w:cs="Calibri"/>
      <w:lang w:eastAsia="ar-SA"/>
    </w:rPr>
  </w:style>
  <w:style w:type="paragraph" w:customStyle="1" w:styleId="ConsPlusCell">
    <w:name w:val="ConsPlusCell"/>
    <w:pPr>
      <w:suppressAutoHyphens/>
      <w:spacing w:line="100" w:lineRule="atLeast"/>
      <w:jc w:val="center"/>
    </w:pPr>
    <w:rPr>
      <w:rFonts w:ascii="Arial" w:hAnsi="Arial" w:cs="Arial"/>
      <w:lang w:eastAsia="ar-SA"/>
    </w:rPr>
  </w:style>
  <w:style w:type="paragraph" w:customStyle="1" w:styleId="afff8">
    <w:name w:val="Знак Знак Знак Знак Знак Знак Знак"/>
    <w:basedOn w:val="a"/>
    <w:pPr>
      <w:spacing w:before="100" w:after="100" w:line="100" w:lineRule="atLeast"/>
      <w:jc w:val="center"/>
    </w:pPr>
    <w:rPr>
      <w:rFonts w:ascii="Tahoma" w:eastAsia="Times New Roman" w:hAnsi="Tahoma" w:cs="Tahoma"/>
      <w:sz w:val="20"/>
      <w:szCs w:val="20"/>
      <w:lang w:val="en-US"/>
    </w:rPr>
  </w:style>
  <w:style w:type="paragraph" w:customStyle="1" w:styleId="1ff3">
    <w:name w:val="Знак Знак Знак Знак Знак Знак Знак Знак Знак Знак1"/>
    <w:basedOn w:val="a"/>
    <w:pPr>
      <w:spacing w:after="160" w:line="240" w:lineRule="exact"/>
      <w:jc w:val="center"/>
    </w:pPr>
    <w:rPr>
      <w:rFonts w:ascii="Verdana" w:eastAsia="Times New Roman" w:hAnsi="Verdana" w:cs="Verdana"/>
      <w:sz w:val="24"/>
      <w:szCs w:val="24"/>
      <w:lang w:val="en-US"/>
    </w:rPr>
  </w:style>
  <w:style w:type="paragraph" w:customStyle="1" w:styleId="1ff4">
    <w:name w:val="Знак Знак Знак Знак Знак Знак Знак1"/>
    <w:basedOn w:val="a"/>
    <w:pPr>
      <w:spacing w:before="100" w:after="100" w:line="100" w:lineRule="atLeast"/>
      <w:jc w:val="center"/>
    </w:pPr>
    <w:rPr>
      <w:rFonts w:ascii="Tahoma" w:eastAsia="Times New Roman" w:hAnsi="Tahoma" w:cs="Tahoma"/>
      <w:sz w:val="20"/>
      <w:szCs w:val="20"/>
      <w:lang w:val="en-US"/>
    </w:rPr>
  </w:style>
  <w:style w:type="paragraph" w:customStyle="1" w:styleId="msonormalcxspmiddle">
    <w:name w:val="msonormalcxspmiddle"/>
    <w:basedOn w:val="a"/>
    <w:pPr>
      <w:spacing w:before="100" w:after="100" w:line="100" w:lineRule="atLeast"/>
      <w:jc w:val="center"/>
    </w:pPr>
    <w:rPr>
      <w:rFonts w:eastAsia="Times New Roman"/>
      <w:color w:val="000000"/>
      <w:sz w:val="24"/>
      <w:szCs w:val="24"/>
    </w:rPr>
  </w:style>
  <w:style w:type="paragraph" w:customStyle="1" w:styleId="msonormalcxsplast">
    <w:name w:val="msonormalcxsplast"/>
    <w:basedOn w:val="a"/>
    <w:pPr>
      <w:spacing w:before="100" w:after="100" w:line="100" w:lineRule="atLeast"/>
      <w:jc w:val="center"/>
    </w:pPr>
    <w:rPr>
      <w:rFonts w:eastAsia="Times New Roman"/>
      <w:color w:val="000000"/>
      <w:sz w:val="24"/>
      <w:szCs w:val="24"/>
    </w:rPr>
  </w:style>
  <w:style w:type="paragraph" w:customStyle="1" w:styleId="afff9">
    <w:name w:val="......."/>
    <w:basedOn w:val="a"/>
    <w:pPr>
      <w:spacing w:after="0" w:line="100" w:lineRule="atLeast"/>
      <w:jc w:val="center"/>
    </w:pPr>
    <w:rPr>
      <w:rFonts w:eastAsia="Times New Roman"/>
      <w:sz w:val="24"/>
      <w:szCs w:val="24"/>
    </w:rPr>
  </w:style>
  <w:style w:type="paragraph" w:styleId="afffa">
    <w:name w:val="No Spacing"/>
    <w:qFormat/>
    <w:pPr>
      <w:suppressAutoHyphens/>
      <w:spacing w:line="100" w:lineRule="atLeast"/>
    </w:pPr>
    <w:rPr>
      <w:rFonts w:ascii="Calibri" w:hAnsi="Calibri" w:cs="Calibri"/>
      <w:b/>
      <w:bCs/>
      <w:sz w:val="28"/>
      <w:szCs w:val="28"/>
      <w:lang w:eastAsia="ar-SA"/>
    </w:rPr>
  </w:style>
  <w:style w:type="paragraph" w:customStyle="1" w:styleId="2e">
    <w:name w:val="Обычный2"/>
    <w:pPr>
      <w:widowControl w:val="0"/>
      <w:suppressAutoHyphens/>
      <w:spacing w:line="100" w:lineRule="atLeast"/>
    </w:pPr>
    <w:rPr>
      <w:rFonts w:ascii="Calibri" w:hAnsi="Calibri" w:cs="Calibri"/>
      <w:lang w:eastAsia="ar-SA"/>
    </w:rPr>
  </w:style>
  <w:style w:type="paragraph" w:customStyle="1" w:styleId="215">
    <w:name w:val="Красная строка 21"/>
    <w:basedOn w:val="aff5"/>
    <w:pPr>
      <w:widowControl w:val="0"/>
      <w:ind w:left="283"/>
    </w:pPr>
    <w:rPr>
      <w:sz w:val="20"/>
      <w:szCs w:val="20"/>
    </w:rPr>
  </w:style>
  <w:style w:type="paragraph" w:customStyle="1" w:styleId="222">
    <w:name w:val="Основной текст 22"/>
    <w:basedOn w:val="a"/>
    <w:pPr>
      <w:spacing w:after="0" w:line="216" w:lineRule="auto"/>
      <w:ind w:firstLine="709"/>
      <w:jc w:val="both"/>
    </w:pPr>
    <w:rPr>
      <w:rFonts w:eastAsia="Times New Roman"/>
      <w:sz w:val="20"/>
      <w:szCs w:val="20"/>
    </w:rPr>
  </w:style>
  <w:style w:type="paragraph" w:customStyle="1" w:styleId="Default">
    <w:name w:val="Default"/>
    <w:pPr>
      <w:suppressAutoHyphens/>
      <w:spacing w:line="100" w:lineRule="atLeast"/>
    </w:pPr>
    <w:rPr>
      <w:rFonts w:ascii="Calibri" w:hAnsi="Calibri" w:cs="Calibri"/>
      <w:color w:val="000000"/>
      <w:sz w:val="24"/>
      <w:szCs w:val="24"/>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
    <w:pPr>
      <w:spacing w:after="0" w:line="100" w:lineRule="atLeast"/>
    </w:pPr>
    <w:rPr>
      <w:rFonts w:ascii="Verdana" w:eastAsia="Times New Roman" w:hAnsi="Verdana" w:cs="Verdana"/>
      <w:sz w:val="20"/>
      <w:szCs w:val="20"/>
      <w:lang w:val="en-US"/>
    </w:rPr>
  </w:style>
  <w:style w:type="paragraph" w:customStyle="1" w:styleId="afffb">
    <w:name w:val="Прижатый влево"/>
    <w:basedOn w:val="a"/>
    <w:next w:val="a"/>
    <w:pPr>
      <w:suppressAutoHyphens w:val="0"/>
      <w:autoSpaceDE w:val="0"/>
      <w:spacing w:after="0" w:line="240" w:lineRule="auto"/>
    </w:pPr>
    <w:rPr>
      <w:rFonts w:ascii="Arial" w:eastAsia="Times New Roman" w:hAnsi="Arial" w:cs="Arial"/>
      <w:sz w:val="24"/>
      <w:szCs w:val="24"/>
    </w:rPr>
  </w:style>
  <w:style w:type="paragraph" w:customStyle="1" w:styleId="afffc">
    <w:name w:val="Знак Знак Знак Знак"/>
    <w:basedOn w:val="a"/>
    <w:uiPriority w:val="99"/>
    <w:pPr>
      <w:suppressAutoHyphens w:val="0"/>
      <w:spacing w:after="0" w:line="240" w:lineRule="auto"/>
    </w:pPr>
    <w:rPr>
      <w:rFonts w:ascii="Verdana" w:eastAsia="Times New Roman" w:hAnsi="Verdana" w:cs="Verdana"/>
      <w:sz w:val="20"/>
      <w:szCs w:val="20"/>
      <w:lang w:val="en-US"/>
    </w:rPr>
  </w:style>
  <w:style w:type="paragraph" w:customStyle="1" w:styleId="s1">
    <w:name w:val="s_1"/>
    <w:basedOn w:val="a"/>
    <w:pPr>
      <w:suppressAutoHyphens w:val="0"/>
      <w:spacing w:before="280" w:after="280" w:line="240" w:lineRule="auto"/>
    </w:pPr>
    <w:rPr>
      <w:rFonts w:eastAsia="Times New Roman"/>
      <w:sz w:val="24"/>
      <w:szCs w:val="24"/>
    </w:rPr>
  </w:style>
  <w:style w:type="character" w:styleId="afffd">
    <w:name w:val="Unresolved Mention"/>
    <w:basedOn w:val="a1"/>
    <w:uiPriority w:val="99"/>
    <w:semiHidden/>
    <w:unhideWhenUsed/>
    <w:rsid w:val="00D12B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15D4560C-D530-4955-BF7E-F734337AE80B" TargetMode="External"/><Relationship Id="rId13" Type="http://schemas.openxmlformats.org/officeDocument/2006/relationships/hyperlink" Target="http://pravo-search.minjust.ru:8080/bigs/showDocument.html?id=BBA0BFB1-06C7-4E50-A8D3-FE1045784BF1" TargetMode="External"/><Relationship Id="rId3" Type="http://schemas.openxmlformats.org/officeDocument/2006/relationships/settings" Target="settings.xml"/><Relationship Id="rId7" Type="http://schemas.openxmlformats.org/officeDocument/2006/relationships/hyperlink" Target="https://gosuslugi.eao.ru" TargetMode="External"/><Relationship Id="rId12" Type="http://schemas.openxmlformats.org/officeDocument/2006/relationships/hyperlink" Target="http://pravo-search.minjust.ru:8080/bigs/showDocument.html?id=BBA0BFB1-06C7-4E50-A8D3-FE1045784BF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search.minjust.ru:8080/bigs/showDocument.html?id=96E20C02-1B12-465A-B64C-24AA9227000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pravo-search.minjust.ru:8080/bigs/showDocument.html?id=4F48675C-2DC2-4B7B-8F43-C7D17AB9072F"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4F48675C-2DC2-4B7B-8F43-C7D17AB9072F" TargetMode="External"/><Relationship Id="rId14" Type="http://schemas.openxmlformats.org/officeDocument/2006/relationships/hyperlink" Target="consultantplus://offline/ref=97FB6F98FDF7949703D2672CE2BED252B2AD56D37F4DF7390D28C1EAED07FBE5B37CD5C8808BF2C8ADACF6F025G9CC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26</Pages>
  <Words>9170</Words>
  <Characters>52274</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ПРИМЕЧАНИЕ:</vt:lpstr>
    </vt:vector>
  </TitlesOfParts>
  <Company/>
  <LinksUpToDate>false</LinksUpToDate>
  <CharactersWithSpaces>61322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Пяткова</dc:creator>
  <cp:keywords/>
  <cp:lastModifiedBy>admin</cp:lastModifiedBy>
  <cp:revision>9</cp:revision>
  <cp:lastPrinted>2014-09-29T15:20:00Z</cp:lastPrinted>
  <dcterms:created xsi:type="dcterms:W3CDTF">2022-08-08T07:59:00Z</dcterms:created>
  <dcterms:modified xsi:type="dcterms:W3CDTF">2026-03-02T02:03:00Z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