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4F" w:rsidRPr="0004114F" w:rsidRDefault="0004114F" w:rsidP="0004114F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114F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114F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04114F" w:rsidRPr="0004114F" w:rsidRDefault="0004114F" w:rsidP="0004114F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114F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</w:t>
      </w:r>
    </w:p>
    <w:p w:rsidR="0004114F" w:rsidRPr="0004114F" w:rsidRDefault="0004114F" w:rsidP="0004114F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11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26.10.2023                                                                                                         № 11 </w:t>
      </w:r>
    </w:p>
    <w:p w:rsidR="0004114F" w:rsidRPr="0004114F" w:rsidRDefault="0004114F" w:rsidP="0004114F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114F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04114F" w:rsidRPr="0004114F" w:rsidRDefault="0004114F" w:rsidP="000411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14F" w:rsidRPr="0004114F" w:rsidRDefault="0004114F" w:rsidP="00041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30.09.2021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</w:p>
    <w:p w:rsidR="0004114F" w:rsidRPr="0004114F" w:rsidRDefault="0004114F" w:rsidP="00041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4114F" w:rsidRPr="0004114F" w:rsidRDefault="0004114F" w:rsidP="00041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14F" w:rsidRPr="0004114F" w:rsidRDefault="0004114F" w:rsidP="0004114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В соответствии с уставом Бабстовского сельского поселения, Собрание депутатов</w:t>
      </w:r>
    </w:p>
    <w:p w:rsidR="0004114F" w:rsidRPr="0004114F" w:rsidRDefault="0004114F" w:rsidP="0004114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 xml:space="preserve">1. Внести в решение </w:t>
      </w:r>
      <w:r w:rsidRPr="0004114F">
        <w:rPr>
          <w:rFonts w:ascii="Times New Roman" w:eastAsia="Times New Roman" w:hAnsi="Times New Roman" w:cs="Times New Roman"/>
          <w:bCs/>
          <w:sz w:val="28"/>
          <w:szCs w:val="28"/>
        </w:rPr>
        <w:t>Собрания депутатов от 30.09.2021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 следующие изменения: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 xml:space="preserve">1.1. Пункт 1.2. раздела 1 Положения </w:t>
      </w:r>
      <w:r w:rsidRPr="0004114F">
        <w:rPr>
          <w:rFonts w:ascii="Times New Roman" w:eastAsia="Times New Roman" w:hAnsi="Times New Roman" w:cs="Times New Roman"/>
          <w:bCs/>
          <w:sz w:val="28"/>
          <w:szCs w:val="28"/>
        </w:rPr>
        <w:t>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Pr="0004114F">
        <w:rPr>
          <w:rFonts w:ascii="Times New Roman" w:eastAsia="Times New Roman" w:hAnsi="Times New Roman" w:cs="Times New Roman"/>
          <w:sz w:val="28"/>
          <w:szCs w:val="28"/>
        </w:rPr>
        <w:t xml:space="preserve"> (далее – Положения) дополнить подпунктом 11 следующего содержания: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«11)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</w:t>
      </w:r>
      <w:proofErr w:type="gramStart"/>
      <w:r w:rsidRPr="0004114F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1.2. Пункт 1.6. раздела 1 Положения изложить в новой редакции: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«1.6. Объектами муниципального жилищного контроля являются: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подпунктах 1 – 11 пункта 1.2 настоящего Положения;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подпунктах 1 – 11 пункта 1.2 настоящего Положения;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lastRenderedPageBreak/>
        <w:t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 указанные в подпунктах 1 – 11 пункта 1.2 настоящего Положения</w:t>
      </w:r>
      <w:proofErr w:type="gramStart"/>
      <w:r w:rsidRPr="0004114F">
        <w:rPr>
          <w:rFonts w:ascii="Times New Roman" w:eastAsia="Times New Roman" w:hAnsi="Times New Roman" w:cs="Times New Roman"/>
          <w:sz w:val="28"/>
          <w:szCs w:val="28"/>
        </w:rPr>
        <w:t>.».</w:t>
      </w:r>
      <w:proofErr w:type="gramEnd"/>
    </w:p>
    <w:p w:rsidR="0004114F" w:rsidRPr="0004114F" w:rsidRDefault="0004114F" w:rsidP="000411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04114F" w:rsidRPr="0004114F" w:rsidRDefault="0004114F" w:rsidP="000411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04114F" w:rsidRPr="0004114F" w:rsidRDefault="0004114F" w:rsidP="0004114F">
      <w:pPr>
        <w:spacing w:after="0" w:line="240" w:lineRule="auto"/>
        <w:ind w:left="5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14F" w:rsidRPr="0004114F" w:rsidRDefault="0004114F" w:rsidP="0004114F">
      <w:pPr>
        <w:spacing w:after="0" w:line="240" w:lineRule="auto"/>
        <w:ind w:left="5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114F" w:rsidRPr="0004114F" w:rsidRDefault="0004114F" w:rsidP="000411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14F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5B38DD" w:rsidRDefault="005B38DD"/>
    <w:sectPr w:rsidR="005B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114F"/>
    <w:rsid w:val="0004114F"/>
    <w:rsid w:val="005B3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1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2023-10-29T23:26:00Z</dcterms:created>
  <dcterms:modified xsi:type="dcterms:W3CDTF">2023-10-29T23:29:00Z</dcterms:modified>
</cp:coreProperties>
</file>