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895" w:rsidRDefault="003A0895" w:rsidP="003A0895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32D07" w:rsidRDefault="00D44E2C" w:rsidP="00F32D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2D35B9" w:rsidRDefault="00F32D07" w:rsidP="00F32D07">
      <w:pPr>
        <w:pStyle w:val="a6"/>
        <w:rPr>
          <w:sz w:val="28"/>
          <w:szCs w:val="28"/>
        </w:rPr>
      </w:pPr>
      <w:r w:rsidRPr="002D35B9">
        <w:rPr>
          <w:sz w:val="28"/>
          <w:szCs w:val="28"/>
        </w:rPr>
        <w:t>Муниципальное образование «Бабстовское сельское поселение»</w:t>
      </w:r>
    </w:p>
    <w:p w:rsidR="00F32D07" w:rsidRPr="002D35B9" w:rsidRDefault="00F32D07" w:rsidP="00F32D07">
      <w:pPr>
        <w:jc w:val="center"/>
        <w:rPr>
          <w:sz w:val="28"/>
          <w:szCs w:val="28"/>
        </w:rPr>
      </w:pPr>
      <w:r w:rsidRPr="002D35B9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9E0BDF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3A0895" w:rsidP="006D1679">
      <w:pPr>
        <w:rPr>
          <w:sz w:val="28"/>
          <w:szCs w:val="28"/>
        </w:rPr>
      </w:pP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</w:t>
      </w: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6D1679" w:rsidRPr="00CB143E">
        <w:rPr>
          <w:sz w:val="28"/>
          <w:szCs w:val="28"/>
        </w:rPr>
        <w:t xml:space="preserve"> </w:t>
      </w:r>
      <w:r w:rsidR="006D1679">
        <w:rPr>
          <w:sz w:val="28"/>
          <w:szCs w:val="28"/>
        </w:rPr>
        <w:tab/>
      </w:r>
      <w:r w:rsidR="006B44AB">
        <w:rPr>
          <w:sz w:val="28"/>
          <w:szCs w:val="28"/>
        </w:rPr>
        <w:t xml:space="preserve">             </w:t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  <w:t xml:space="preserve"> </w:t>
      </w:r>
      <w:r w:rsidR="00DA5257">
        <w:rPr>
          <w:sz w:val="28"/>
          <w:szCs w:val="28"/>
        </w:rPr>
        <w:tab/>
      </w:r>
      <w:r w:rsidR="006D1679">
        <w:rPr>
          <w:sz w:val="28"/>
          <w:szCs w:val="28"/>
        </w:rPr>
        <w:t xml:space="preserve">                                       </w:t>
      </w:r>
      <w:r w:rsidR="00DA5257">
        <w:rPr>
          <w:sz w:val="28"/>
          <w:szCs w:val="28"/>
        </w:rPr>
        <w:t xml:space="preserve">         </w:t>
      </w:r>
      <w:r w:rsidR="00F32D07" w:rsidRPr="00960153">
        <w:rPr>
          <w:sz w:val="28"/>
          <w:szCs w:val="28"/>
        </w:rPr>
        <w:t>№</w:t>
      </w:r>
      <w:r w:rsidR="00CB143E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</w:p>
    <w:p w:rsidR="00CE4563" w:rsidRPr="009E0BDF" w:rsidRDefault="00F32D07" w:rsidP="009E0BDF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F32D07" w:rsidRPr="00CB5F10" w:rsidRDefault="00F32D07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D14C58" w:rsidP="00E07B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14C58">
        <w:rPr>
          <w:sz w:val="28"/>
          <w:szCs w:val="28"/>
        </w:rPr>
        <w:t xml:space="preserve">Об утверждении </w:t>
      </w:r>
      <w:r w:rsidR="00E83436">
        <w:rPr>
          <w:sz w:val="28"/>
          <w:szCs w:val="28"/>
        </w:rPr>
        <w:t xml:space="preserve">муниципальной </w:t>
      </w:r>
      <w:r w:rsidRPr="00D14C58">
        <w:rPr>
          <w:sz w:val="28"/>
          <w:szCs w:val="28"/>
        </w:rPr>
        <w:t xml:space="preserve">программы </w:t>
      </w:r>
      <w:r w:rsidR="00E83436">
        <w:rPr>
          <w:sz w:val="28"/>
          <w:szCs w:val="28"/>
        </w:rPr>
        <w:t>«П</w:t>
      </w:r>
      <w:r w:rsidRPr="00D14C58">
        <w:rPr>
          <w:sz w:val="28"/>
          <w:szCs w:val="28"/>
        </w:rPr>
        <w:t>рофилактик</w:t>
      </w:r>
      <w:r w:rsidR="00E8343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D14C58">
        <w:rPr>
          <w:sz w:val="28"/>
          <w:szCs w:val="28"/>
        </w:rPr>
        <w:t>рисков причинения вреда (ущерба)</w:t>
      </w:r>
      <w:r>
        <w:rPr>
          <w:sz w:val="28"/>
          <w:szCs w:val="28"/>
        </w:rPr>
        <w:t xml:space="preserve"> </w:t>
      </w:r>
      <w:r w:rsidRPr="00D14C58">
        <w:rPr>
          <w:sz w:val="28"/>
          <w:szCs w:val="28"/>
        </w:rPr>
        <w:t xml:space="preserve">охраняемым законом ценностям </w:t>
      </w:r>
      <w:r w:rsidR="00693A29">
        <w:rPr>
          <w:sz w:val="28"/>
          <w:szCs w:val="28"/>
        </w:rPr>
        <w:t>в рамках муниципального контроля в сфере жилищного контроля</w:t>
      </w:r>
      <w:r w:rsidRPr="00D14C58">
        <w:rPr>
          <w:sz w:val="28"/>
          <w:szCs w:val="28"/>
        </w:rPr>
        <w:t xml:space="preserve"> </w:t>
      </w:r>
      <w:r w:rsidR="00130B6B" w:rsidRPr="00130B6B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</w:t>
      </w:r>
      <w:r w:rsidR="00694BD2">
        <w:rPr>
          <w:sz w:val="28"/>
          <w:szCs w:val="28"/>
        </w:rPr>
        <w:t xml:space="preserve"> Еврейской автономной области</w:t>
      </w:r>
      <w:r w:rsidR="00130B6B" w:rsidRPr="00130B6B">
        <w:rPr>
          <w:sz w:val="28"/>
          <w:szCs w:val="28"/>
        </w:rPr>
        <w:t xml:space="preserve"> на 20</w:t>
      </w:r>
      <w:r w:rsidR="00130B6B">
        <w:rPr>
          <w:sz w:val="28"/>
          <w:szCs w:val="28"/>
        </w:rPr>
        <w:t>2</w:t>
      </w:r>
      <w:r w:rsidR="003A0895">
        <w:rPr>
          <w:sz w:val="28"/>
          <w:szCs w:val="28"/>
        </w:rPr>
        <w:t>4</w:t>
      </w:r>
      <w:r w:rsidR="00130B6B" w:rsidRPr="00130B6B">
        <w:rPr>
          <w:sz w:val="28"/>
          <w:szCs w:val="28"/>
        </w:rPr>
        <w:t xml:space="preserve"> год</w:t>
      </w:r>
      <w:r w:rsidR="00E83436">
        <w:rPr>
          <w:sz w:val="28"/>
          <w:szCs w:val="28"/>
        </w:rPr>
        <w:t>»</w:t>
      </w:r>
      <w:r w:rsidR="00130B6B">
        <w:rPr>
          <w:sz w:val="28"/>
          <w:szCs w:val="28"/>
        </w:rPr>
        <w:t xml:space="preserve"> </w:t>
      </w:r>
    </w:p>
    <w:p w:rsidR="00DA5257" w:rsidRDefault="00DA5257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0BDF" w:rsidRDefault="009E0BDF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В соответствии с </w:t>
      </w:r>
      <w:r w:rsidR="00E07BF6" w:rsidRPr="00B33192">
        <w:rPr>
          <w:sz w:val="28"/>
          <w:szCs w:val="28"/>
        </w:rPr>
        <w:t>Постановлением Правительства РФ от 25 июня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2021 года №</w:t>
      </w:r>
      <w:r w:rsidR="00E07BF6">
        <w:rPr>
          <w:sz w:val="28"/>
          <w:szCs w:val="28"/>
        </w:rPr>
        <w:t xml:space="preserve"> 990 «</w:t>
      </w:r>
      <w:r w:rsidR="00E07BF6" w:rsidRPr="00B33192">
        <w:rPr>
          <w:sz w:val="28"/>
          <w:szCs w:val="28"/>
        </w:rPr>
        <w:t>Об утверждении Правил разработки и утверждения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 xml:space="preserve">контрольными (надзорными) </w:t>
      </w:r>
      <w:r w:rsidR="00E07BF6">
        <w:rPr>
          <w:sz w:val="28"/>
          <w:szCs w:val="28"/>
        </w:rPr>
        <w:t xml:space="preserve">органами программы профилактики </w:t>
      </w:r>
      <w:r w:rsidR="00E07BF6" w:rsidRPr="00B33192">
        <w:rPr>
          <w:sz w:val="28"/>
          <w:szCs w:val="28"/>
        </w:rPr>
        <w:t>рисков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причинения вреда (ущерба) охраняемым законом ценностям»,</w:t>
      </w:r>
      <w:r w:rsidR="00E07BF6">
        <w:rPr>
          <w:sz w:val="28"/>
          <w:szCs w:val="28"/>
        </w:rPr>
        <w:t xml:space="preserve"> </w:t>
      </w:r>
      <w:r w:rsidR="002D35B9">
        <w:rPr>
          <w:sz w:val="28"/>
          <w:szCs w:val="28"/>
        </w:rPr>
        <w:t>у</w:t>
      </w:r>
      <w:r w:rsidRPr="00130B6B">
        <w:rPr>
          <w:sz w:val="28"/>
          <w:szCs w:val="28"/>
        </w:rPr>
        <w:t>ставом муниципального образования «Бабстовское сельское поселение» администрация сельского поселения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 w:rsidRPr="00130B6B">
        <w:rPr>
          <w:sz w:val="28"/>
          <w:szCs w:val="28"/>
        </w:rPr>
        <w:t>ПОСТАНОВЛЯЕТ: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1. Утвердить </w:t>
      </w:r>
      <w:r w:rsidR="00E83436">
        <w:rPr>
          <w:sz w:val="28"/>
          <w:szCs w:val="28"/>
        </w:rPr>
        <w:t xml:space="preserve">прилагаемую </w:t>
      </w:r>
      <w:bookmarkStart w:id="0" w:name="_Hlk122335077"/>
      <w:r w:rsidRPr="00130B6B">
        <w:rPr>
          <w:sz w:val="28"/>
          <w:szCs w:val="28"/>
        </w:rPr>
        <w:t xml:space="preserve">муниципальную программу </w:t>
      </w:r>
      <w:r w:rsidR="00E83436">
        <w:rPr>
          <w:sz w:val="28"/>
          <w:szCs w:val="28"/>
        </w:rPr>
        <w:t>«П</w:t>
      </w:r>
      <w:r w:rsidR="00E07BF6" w:rsidRPr="00E07BF6">
        <w:rPr>
          <w:sz w:val="28"/>
          <w:szCs w:val="28"/>
        </w:rPr>
        <w:t>рофилактик</w:t>
      </w:r>
      <w:r w:rsidR="00E83436">
        <w:rPr>
          <w:sz w:val="28"/>
          <w:szCs w:val="28"/>
        </w:rPr>
        <w:t>а</w:t>
      </w:r>
      <w:r w:rsidR="00E07BF6" w:rsidRPr="00E07BF6">
        <w:rPr>
          <w:sz w:val="28"/>
          <w:szCs w:val="28"/>
        </w:rPr>
        <w:t xml:space="preserve"> рисков причинения вреда (ущерба) охраняемым законом ценностям в рамках муниципального контроля в сфере </w:t>
      </w:r>
      <w:r w:rsidR="00D14C58">
        <w:rPr>
          <w:sz w:val="28"/>
          <w:szCs w:val="28"/>
        </w:rPr>
        <w:t>жилищного контроля</w:t>
      </w:r>
      <w:r w:rsidR="00E07BF6" w:rsidRPr="00E07BF6">
        <w:rPr>
          <w:sz w:val="28"/>
          <w:szCs w:val="28"/>
        </w:rPr>
        <w:t xml:space="preserve"> на территории муниципального образования «Бабстовское сельское поселение» Ленинского муниципального района </w:t>
      </w:r>
      <w:r w:rsidR="00694BD2">
        <w:rPr>
          <w:sz w:val="28"/>
          <w:szCs w:val="28"/>
        </w:rPr>
        <w:t xml:space="preserve">Еврейской автономной области </w:t>
      </w:r>
      <w:r w:rsidR="00E07BF6" w:rsidRPr="00E07BF6">
        <w:rPr>
          <w:sz w:val="28"/>
          <w:szCs w:val="28"/>
        </w:rPr>
        <w:t>на 202</w:t>
      </w:r>
      <w:r w:rsidR="003A0895">
        <w:rPr>
          <w:sz w:val="28"/>
          <w:szCs w:val="28"/>
        </w:rPr>
        <w:t>4</w:t>
      </w:r>
      <w:r w:rsidR="00E07BF6" w:rsidRPr="00E07BF6">
        <w:rPr>
          <w:sz w:val="28"/>
          <w:szCs w:val="28"/>
        </w:rPr>
        <w:t xml:space="preserve"> год</w:t>
      </w:r>
      <w:r w:rsidR="00E83436">
        <w:rPr>
          <w:sz w:val="28"/>
          <w:szCs w:val="28"/>
        </w:rPr>
        <w:t>»</w:t>
      </w:r>
      <w:r w:rsidR="002D35B9">
        <w:rPr>
          <w:sz w:val="28"/>
          <w:szCs w:val="28"/>
        </w:rPr>
        <w:t>.</w:t>
      </w:r>
      <w:r w:rsidR="00E07BF6" w:rsidRPr="00E07BF6">
        <w:rPr>
          <w:sz w:val="28"/>
          <w:szCs w:val="28"/>
        </w:rPr>
        <w:t xml:space="preserve"> </w:t>
      </w:r>
    </w:p>
    <w:bookmarkEnd w:id="0"/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2. </w:t>
      </w:r>
      <w:r w:rsidR="00E07BF6" w:rsidRPr="00E07BF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4. Настоящее постановление вступает в силу </w:t>
      </w:r>
      <w:r w:rsidR="003B2F43">
        <w:rPr>
          <w:sz w:val="28"/>
          <w:szCs w:val="28"/>
        </w:rPr>
        <w:t>после дня его опубликования</w:t>
      </w:r>
      <w:r w:rsidRPr="00130B6B">
        <w:rPr>
          <w:sz w:val="28"/>
          <w:szCs w:val="28"/>
        </w:rPr>
        <w:t>.</w:t>
      </w:r>
    </w:p>
    <w:p w:rsidR="006B44AB" w:rsidRDefault="006B44AB" w:rsidP="00F97A1B">
      <w:pPr>
        <w:rPr>
          <w:sz w:val="28"/>
          <w:szCs w:val="28"/>
        </w:rPr>
      </w:pPr>
    </w:p>
    <w:p w:rsidR="00CB2CAB" w:rsidRDefault="001C2411" w:rsidP="00E115FB">
      <w:pPr>
        <w:rPr>
          <w:sz w:val="28"/>
          <w:szCs w:val="28"/>
        </w:rPr>
      </w:pPr>
      <w:r>
        <w:rPr>
          <w:sz w:val="28"/>
          <w:szCs w:val="28"/>
        </w:rPr>
        <w:t>Гл</w:t>
      </w:r>
      <w:r w:rsidR="00F97A1B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F97A1B">
        <w:rPr>
          <w:sz w:val="28"/>
          <w:szCs w:val="28"/>
        </w:rPr>
        <w:t xml:space="preserve"> администрации</w:t>
      </w:r>
      <w:r w:rsidR="00F97A1B">
        <w:rPr>
          <w:sz w:val="28"/>
          <w:szCs w:val="28"/>
        </w:rPr>
        <w:br/>
        <w:t xml:space="preserve">сельского поселения                          </w:t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>
        <w:rPr>
          <w:sz w:val="28"/>
          <w:szCs w:val="28"/>
        </w:rPr>
        <w:t>В.В.</w:t>
      </w:r>
      <w:r w:rsidR="002D35B9">
        <w:rPr>
          <w:sz w:val="28"/>
          <w:szCs w:val="28"/>
        </w:rPr>
        <w:t xml:space="preserve"> </w:t>
      </w:r>
      <w:r>
        <w:rPr>
          <w:sz w:val="28"/>
          <w:szCs w:val="28"/>
        </w:rPr>
        <w:t>Фарафонтов</w:t>
      </w:r>
    </w:p>
    <w:p w:rsidR="009E0BDF" w:rsidRDefault="009E0BDF" w:rsidP="00E115FB">
      <w:pPr>
        <w:rPr>
          <w:sz w:val="28"/>
          <w:szCs w:val="28"/>
        </w:rPr>
      </w:pPr>
    </w:p>
    <w:p w:rsidR="00DC43E7" w:rsidRDefault="00E83436" w:rsidP="00E8343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УТВЕРЖДЕНА</w:t>
      </w:r>
    </w:p>
    <w:p w:rsidR="00E83436" w:rsidRDefault="00E83436" w:rsidP="00E8343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E4563" w:rsidRDefault="00CE4563" w:rsidP="00E83436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694BD2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 w:rsidRPr="002020B4">
        <w:rPr>
          <w:sz w:val="28"/>
          <w:szCs w:val="28"/>
        </w:rPr>
        <w:t xml:space="preserve">от </w:t>
      </w:r>
      <w:r w:rsidR="003A0895">
        <w:rPr>
          <w:sz w:val="28"/>
          <w:szCs w:val="28"/>
        </w:rPr>
        <w:t>00</w:t>
      </w:r>
      <w:r w:rsidR="00E6788B" w:rsidRPr="002020B4">
        <w:rPr>
          <w:sz w:val="28"/>
          <w:szCs w:val="28"/>
        </w:rPr>
        <w:t>.</w:t>
      </w:r>
      <w:r w:rsidR="003A0895">
        <w:rPr>
          <w:sz w:val="28"/>
          <w:szCs w:val="28"/>
        </w:rPr>
        <w:t>00</w:t>
      </w:r>
      <w:r w:rsidR="00E6788B" w:rsidRPr="002020B4">
        <w:rPr>
          <w:sz w:val="28"/>
          <w:szCs w:val="28"/>
        </w:rPr>
        <w:t>.202</w:t>
      </w:r>
      <w:r w:rsidR="003A0895">
        <w:rPr>
          <w:sz w:val="28"/>
          <w:szCs w:val="28"/>
        </w:rPr>
        <w:t>3</w:t>
      </w:r>
      <w:r w:rsidR="00E6788B" w:rsidRPr="002020B4">
        <w:rPr>
          <w:sz w:val="28"/>
          <w:szCs w:val="28"/>
        </w:rPr>
        <w:t xml:space="preserve"> №</w:t>
      </w:r>
      <w:r w:rsidR="00E83436">
        <w:rPr>
          <w:sz w:val="28"/>
          <w:szCs w:val="28"/>
        </w:rPr>
        <w:t xml:space="preserve"> </w:t>
      </w:r>
      <w:r w:rsidR="003A0895">
        <w:rPr>
          <w:sz w:val="28"/>
          <w:szCs w:val="28"/>
        </w:rPr>
        <w:t>00</w:t>
      </w:r>
      <w:r w:rsidR="00E6788B" w:rsidRPr="002020B4">
        <w:rPr>
          <w:sz w:val="28"/>
          <w:szCs w:val="28"/>
        </w:rPr>
        <w:t xml:space="preserve"> </w:t>
      </w:r>
    </w:p>
    <w:p w:rsidR="00F02040" w:rsidRDefault="00F02040" w:rsidP="00E83436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</w:p>
    <w:p w:rsidR="00F02040" w:rsidRDefault="00F02040" w:rsidP="00E83436">
      <w:pPr>
        <w:widowControl w:val="0"/>
        <w:autoSpaceDE w:val="0"/>
        <w:autoSpaceDN w:val="0"/>
        <w:adjustRightInd w:val="0"/>
        <w:ind w:left="5040"/>
        <w:jc w:val="both"/>
        <w:rPr>
          <w:sz w:val="28"/>
        </w:rPr>
      </w:pPr>
    </w:p>
    <w:p w:rsidR="00F32D07" w:rsidRDefault="00F32D07" w:rsidP="00E83436">
      <w:pPr>
        <w:pStyle w:val="ac"/>
        <w:jc w:val="both"/>
        <w:rPr>
          <w:sz w:val="28"/>
          <w:szCs w:val="28"/>
        </w:rPr>
      </w:pPr>
    </w:p>
    <w:p w:rsidR="00F02040" w:rsidRPr="00E07BF6" w:rsidRDefault="00F02040" w:rsidP="00F02040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130B6B">
        <w:rPr>
          <w:sz w:val="28"/>
          <w:szCs w:val="28"/>
        </w:rPr>
        <w:t>униципальн</w:t>
      </w:r>
      <w:r>
        <w:rPr>
          <w:sz w:val="28"/>
          <w:szCs w:val="28"/>
        </w:rPr>
        <w:t>ая</w:t>
      </w:r>
      <w:r w:rsidRPr="00130B6B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130B6B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Pr="00E07BF6">
        <w:rPr>
          <w:sz w:val="28"/>
          <w:szCs w:val="28"/>
        </w:rPr>
        <w:t>рофилактик</w:t>
      </w:r>
      <w:r>
        <w:rPr>
          <w:sz w:val="28"/>
          <w:szCs w:val="28"/>
        </w:rPr>
        <w:t>а</w:t>
      </w:r>
      <w:r w:rsidRPr="00E07BF6">
        <w:rPr>
          <w:sz w:val="28"/>
          <w:szCs w:val="28"/>
        </w:rPr>
        <w:t xml:space="preserve"> рисков причинения вреда (ущерба) охраняемым законом ценностям в рамках муниципального контроля в сфере </w:t>
      </w:r>
      <w:r>
        <w:rPr>
          <w:sz w:val="28"/>
          <w:szCs w:val="28"/>
        </w:rPr>
        <w:t>жилищного контроля</w:t>
      </w:r>
      <w:r w:rsidRPr="00E07BF6">
        <w:rPr>
          <w:sz w:val="28"/>
          <w:szCs w:val="28"/>
        </w:rPr>
        <w:t xml:space="preserve"> на территории муниципального образования «Бабстовское сельское поселение» Ленинского муниципального района </w:t>
      </w:r>
      <w:r>
        <w:rPr>
          <w:sz w:val="28"/>
          <w:szCs w:val="28"/>
        </w:rPr>
        <w:t xml:space="preserve">Еврейской автономной области </w:t>
      </w:r>
      <w:r w:rsidRPr="00E07BF6">
        <w:rPr>
          <w:sz w:val="28"/>
          <w:szCs w:val="28"/>
        </w:rPr>
        <w:t>на 202</w:t>
      </w:r>
      <w:r w:rsidR="003A0895">
        <w:rPr>
          <w:sz w:val="28"/>
          <w:szCs w:val="28"/>
        </w:rPr>
        <w:t>4</w:t>
      </w:r>
      <w:r w:rsidRPr="00E07BF6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F02040" w:rsidRDefault="00F02040" w:rsidP="00E83436">
      <w:pPr>
        <w:pStyle w:val="ac"/>
        <w:jc w:val="both"/>
        <w:rPr>
          <w:sz w:val="28"/>
          <w:szCs w:val="28"/>
        </w:rPr>
      </w:pPr>
    </w:p>
    <w:p w:rsidR="00F02040" w:rsidRDefault="00F02040" w:rsidP="00E83436">
      <w:pPr>
        <w:pStyle w:val="ac"/>
        <w:jc w:val="both"/>
        <w:rPr>
          <w:sz w:val="28"/>
          <w:szCs w:val="28"/>
        </w:rPr>
      </w:pPr>
    </w:p>
    <w:p w:rsidR="00F02040" w:rsidRDefault="00F02040" w:rsidP="00E83436">
      <w:pPr>
        <w:pStyle w:val="ac"/>
        <w:jc w:val="both"/>
        <w:rPr>
          <w:sz w:val="28"/>
          <w:szCs w:val="28"/>
        </w:rPr>
      </w:pPr>
    </w:p>
    <w:p w:rsidR="00E83436" w:rsidRPr="007317AC" w:rsidRDefault="00E83436" w:rsidP="00E83436">
      <w:pPr>
        <w:jc w:val="center"/>
        <w:rPr>
          <w:sz w:val="28"/>
          <w:szCs w:val="28"/>
        </w:rPr>
      </w:pPr>
      <w:r w:rsidRPr="007317AC">
        <w:rPr>
          <w:sz w:val="28"/>
          <w:szCs w:val="28"/>
        </w:rPr>
        <w:t>1. Паспорт программы</w:t>
      </w:r>
    </w:p>
    <w:p w:rsidR="00E83436" w:rsidRPr="007317AC" w:rsidRDefault="00E83436" w:rsidP="00E83436">
      <w:pPr>
        <w:jc w:val="center"/>
        <w:rPr>
          <w:sz w:val="28"/>
          <w:szCs w:val="28"/>
        </w:rPr>
      </w:pPr>
    </w:p>
    <w:tbl>
      <w:tblPr>
        <w:tblW w:w="9785" w:type="dxa"/>
        <w:tblInd w:w="108" w:type="dxa"/>
        <w:tblLook w:val="01E0" w:firstRow="1" w:lastRow="1" w:firstColumn="1" w:lastColumn="1" w:noHBand="0" w:noVBand="0"/>
      </w:tblPr>
      <w:tblGrid>
        <w:gridCol w:w="3544"/>
        <w:gridCol w:w="6241"/>
      </w:tblGrid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241" w:type="dxa"/>
          </w:tcPr>
          <w:p w:rsidR="00E83436" w:rsidRPr="007317AC" w:rsidRDefault="00E83436" w:rsidP="00DF06DE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П</w:t>
            </w:r>
            <w:r w:rsidRPr="00E83436">
              <w:rPr>
                <w:rFonts w:ascii="Times New Roman" w:hAnsi="Times New Roman"/>
                <w:b w:val="0"/>
                <w:sz w:val="28"/>
                <w:szCs w:val="28"/>
              </w:rPr>
              <w:t>рофилактик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а</w:t>
            </w:r>
            <w:r w:rsidRPr="00E83436">
              <w:rPr>
                <w:rFonts w:ascii="Times New Roman" w:hAnsi="Times New Roman"/>
                <w:b w:val="0"/>
                <w:sz w:val="28"/>
                <w:szCs w:val="28"/>
              </w:rPr>
              <w:t xml:space="preserve"> рисков причинения вреда (ущерба) охраняемым законом ценностям</w:t>
            </w:r>
            <w:r w:rsidR="00693A29">
              <w:rPr>
                <w:rFonts w:ascii="Times New Roman" w:hAnsi="Times New Roman"/>
                <w:b w:val="0"/>
                <w:sz w:val="28"/>
                <w:szCs w:val="28"/>
              </w:rPr>
              <w:t xml:space="preserve"> в  рамках муниципального контроля в сфере жилищного контроля </w:t>
            </w:r>
            <w:r w:rsidRPr="00E83436">
              <w:rPr>
                <w:rFonts w:ascii="Times New Roman" w:hAnsi="Times New Roman"/>
                <w:b w:val="0"/>
                <w:sz w:val="28"/>
                <w:szCs w:val="28"/>
              </w:rPr>
              <w:t>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3A0895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  <w:r w:rsidRPr="00E83436">
              <w:rPr>
                <w:rFonts w:ascii="Times New Roman" w:hAnsi="Times New Roman"/>
                <w:b w:val="0"/>
                <w:sz w:val="28"/>
                <w:szCs w:val="28"/>
              </w:rPr>
              <w:t xml:space="preserve"> год</w:t>
            </w:r>
          </w:p>
          <w:p w:rsidR="00E83436" w:rsidRPr="00FE1EC1" w:rsidRDefault="00E83436" w:rsidP="00DF06DE">
            <w:pPr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Наименование заказчика программы</w:t>
            </w:r>
          </w:p>
          <w:p w:rsidR="00E83436" w:rsidRPr="00FE1EC1" w:rsidRDefault="00E83436" w:rsidP="00DF06DE">
            <w:pPr>
              <w:rPr>
                <w:sz w:val="28"/>
                <w:szCs w:val="28"/>
              </w:rPr>
            </w:pPr>
          </w:p>
        </w:tc>
        <w:tc>
          <w:tcPr>
            <w:tcW w:w="6241" w:type="dxa"/>
          </w:tcPr>
          <w:p w:rsidR="00E83436" w:rsidRDefault="00E83436" w:rsidP="00DF06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FE1EC1">
              <w:rPr>
                <w:sz w:val="28"/>
                <w:szCs w:val="28"/>
              </w:rPr>
              <w:t xml:space="preserve">дминистрация муниципального образования «Бабстовское сельское поселение» Ленинского муниципального района </w:t>
            </w:r>
          </w:p>
          <w:p w:rsidR="00E83436" w:rsidRPr="00FE1EC1" w:rsidRDefault="00E83436" w:rsidP="00DF06DE">
            <w:pPr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Основные разработчики программы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241" w:type="dxa"/>
          </w:tcPr>
          <w:p w:rsidR="00E83436" w:rsidRDefault="00E83436" w:rsidP="00DF06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FE1EC1">
              <w:rPr>
                <w:sz w:val="28"/>
                <w:szCs w:val="28"/>
              </w:rPr>
              <w:t xml:space="preserve">дминистрация муниципального образования «Бабстовское сельское поселение» Ленинского муниципального района </w:t>
            </w:r>
          </w:p>
          <w:p w:rsidR="00E83436" w:rsidRPr="00FE1EC1" w:rsidRDefault="00E83436" w:rsidP="00DF06DE">
            <w:pPr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4B0EE8" w:rsidRDefault="00E83436" w:rsidP="00DF06DE">
            <w:pPr>
              <w:rPr>
                <w:sz w:val="28"/>
                <w:szCs w:val="28"/>
              </w:rPr>
            </w:pPr>
            <w:r w:rsidRPr="004B0EE8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241" w:type="dxa"/>
          </w:tcPr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</w:t>
            </w:r>
            <w:r w:rsidRPr="00694BD2">
              <w:rPr>
                <w:color w:val="000000"/>
                <w:sz w:val="28"/>
                <w:szCs w:val="28"/>
              </w:rPr>
              <w:t>тимулирование добросовестного соблюдения обязательных требований всеми контролируемыми лицами;</w:t>
            </w:r>
          </w:p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у</w:t>
            </w:r>
            <w:r w:rsidRPr="00694BD2">
              <w:rPr>
                <w:color w:val="000000"/>
                <w:sz w:val="28"/>
                <w:szCs w:val="28"/>
              </w:rPr>
      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      </w:r>
          </w:p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</w:t>
            </w:r>
            <w:r w:rsidRPr="00694BD2">
              <w:rPr>
                <w:color w:val="000000"/>
                <w:sz w:val="28"/>
                <w:szCs w:val="28"/>
              </w:rPr>
              <w:t>оздание условий для доведения обязательных требований до контролируемых лиц, повышение информированности о способах их соблюдения.</w:t>
            </w:r>
          </w:p>
          <w:p w:rsidR="00E83436" w:rsidRPr="004B0EE8" w:rsidRDefault="00E83436" w:rsidP="00E83436">
            <w:pPr>
              <w:ind w:left="41"/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bookmarkStart w:id="1" w:name="_Hlk122336770"/>
            <w:r w:rsidRPr="00FE1EC1">
              <w:rPr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6241" w:type="dxa"/>
          </w:tcPr>
          <w:p w:rsidR="00E83436" w:rsidRPr="00694BD2" w:rsidRDefault="00E83436" w:rsidP="00E83436">
            <w:pPr>
              <w:pStyle w:val="listparagraph"/>
              <w:spacing w:before="22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у</w:t>
            </w:r>
            <w:r w:rsidRPr="00694BD2">
              <w:rPr>
                <w:color w:val="000000"/>
                <w:sz w:val="28"/>
                <w:szCs w:val="28"/>
              </w:rPr>
              <w:t>крепление системы профилактики нарушений рисков причинения вреда (ущерба) охраняемым законом ценностям.</w:t>
            </w:r>
          </w:p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у</w:t>
            </w:r>
            <w:r w:rsidRPr="00694BD2">
              <w:rPr>
                <w:color w:val="000000"/>
                <w:sz w:val="28"/>
                <w:szCs w:val="28"/>
              </w:rPr>
              <w:t>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      </w:r>
          </w:p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</w:t>
            </w:r>
            <w:r w:rsidRPr="00694BD2">
              <w:rPr>
                <w:color w:val="000000"/>
                <w:sz w:val="28"/>
                <w:szCs w:val="28"/>
              </w:rPr>
              <w:t>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      </w:r>
          </w:p>
          <w:p w:rsidR="00E83436" w:rsidRPr="00694BD2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ф</w:t>
            </w:r>
            <w:r w:rsidRPr="00694BD2">
              <w:rPr>
                <w:color w:val="000000"/>
                <w:sz w:val="28"/>
                <w:szCs w:val="28"/>
              </w:rPr>
              <w:t>ормирование единого понимания обязательных требований законодательства у всех участников контрольной деятельности.</w:t>
            </w:r>
          </w:p>
          <w:p w:rsidR="00E83436" w:rsidRPr="00E83436" w:rsidRDefault="00E83436" w:rsidP="00E83436">
            <w:pPr>
              <w:pStyle w:val="listparagraph"/>
              <w:spacing w:before="0" w:beforeAutospacing="0" w:after="0" w:afterAutospacing="0"/>
              <w:ind w:left="4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в</w:t>
            </w:r>
            <w:r w:rsidRPr="00694BD2">
              <w:rPr>
                <w:color w:val="000000"/>
                <w:sz w:val="28"/>
                <w:szCs w:val="28"/>
              </w:rPr>
              <w:t>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      </w:r>
          </w:p>
        </w:tc>
      </w:tr>
      <w:bookmarkEnd w:id="1"/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Сроки и этапы реализации программы</w:t>
            </w:r>
          </w:p>
          <w:p w:rsidR="00E83436" w:rsidRPr="00FE1EC1" w:rsidRDefault="00E83436" w:rsidP="00DF06DE">
            <w:pPr>
              <w:rPr>
                <w:sz w:val="28"/>
                <w:szCs w:val="28"/>
              </w:rPr>
            </w:pPr>
          </w:p>
        </w:tc>
        <w:tc>
          <w:tcPr>
            <w:tcW w:w="6241" w:type="dxa"/>
          </w:tcPr>
          <w:p w:rsidR="00E83436" w:rsidRPr="00FE1EC1" w:rsidRDefault="00E83436" w:rsidP="00E834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A089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год</w:t>
            </w:r>
          </w:p>
        </w:tc>
      </w:tr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6241" w:type="dxa"/>
          </w:tcPr>
          <w:p w:rsidR="00E83436" w:rsidRDefault="00E83436" w:rsidP="00DF06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Pr="00FE1EC1">
              <w:rPr>
                <w:sz w:val="28"/>
                <w:szCs w:val="28"/>
              </w:rPr>
              <w:t>муниципального образования «Бабстовское сельское поселение» Ленинского муниципального района</w:t>
            </w:r>
          </w:p>
          <w:p w:rsidR="00E83436" w:rsidRPr="00FE1EC1" w:rsidRDefault="00E83436" w:rsidP="00DF06DE">
            <w:pPr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202647" w:rsidRDefault="00E83436" w:rsidP="00DF06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</w:t>
            </w:r>
            <w:r w:rsidRPr="00202647">
              <w:rPr>
                <w:sz w:val="28"/>
                <w:szCs w:val="28"/>
              </w:rPr>
              <w:t xml:space="preserve">инансирования программы </w:t>
            </w:r>
          </w:p>
          <w:p w:rsidR="00E83436" w:rsidRPr="00202647" w:rsidRDefault="00E83436" w:rsidP="00DF06DE">
            <w:pPr>
              <w:rPr>
                <w:sz w:val="28"/>
                <w:szCs w:val="28"/>
              </w:rPr>
            </w:pPr>
          </w:p>
        </w:tc>
        <w:tc>
          <w:tcPr>
            <w:tcW w:w="6241" w:type="dxa"/>
          </w:tcPr>
          <w:p w:rsidR="00E83436" w:rsidRPr="00202647" w:rsidRDefault="007E2E0B" w:rsidP="00DF06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E83436">
              <w:rPr>
                <w:sz w:val="28"/>
                <w:szCs w:val="28"/>
              </w:rPr>
              <w:t>инансирование не предусмотрено</w:t>
            </w:r>
          </w:p>
          <w:p w:rsidR="00E83436" w:rsidRPr="00202647" w:rsidRDefault="00E83436" w:rsidP="00DF06DE">
            <w:pPr>
              <w:jc w:val="both"/>
              <w:rPr>
                <w:sz w:val="28"/>
                <w:szCs w:val="28"/>
              </w:rPr>
            </w:pPr>
          </w:p>
        </w:tc>
      </w:tr>
      <w:tr w:rsidR="00E83436" w:rsidRPr="00FE1EC1" w:rsidTr="00DF06DE">
        <w:tc>
          <w:tcPr>
            <w:tcW w:w="3544" w:type="dxa"/>
          </w:tcPr>
          <w:p w:rsidR="00E83436" w:rsidRPr="00FE1EC1" w:rsidRDefault="00E83436" w:rsidP="00DF06DE">
            <w:pPr>
              <w:rPr>
                <w:sz w:val="28"/>
                <w:szCs w:val="28"/>
              </w:rPr>
            </w:pPr>
            <w:r w:rsidRPr="00FE1EC1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241" w:type="dxa"/>
          </w:tcPr>
          <w:p w:rsidR="00E83436" w:rsidRPr="00646461" w:rsidRDefault="00F02040" w:rsidP="00DF06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Pr="00F02040">
              <w:rPr>
                <w:sz w:val="28"/>
                <w:szCs w:val="28"/>
              </w:rPr>
      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      </w:r>
          </w:p>
        </w:tc>
      </w:tr>
    </w:tbl>
    <w:p w:rsidR="00694BD2" w:rsidRPr="00694BD2" w:rsidRDefault="00694BD2" w:rsidP="007E2E0B">
      <w:pPr>
        <w:pStyle w:val="af3"/>
        <w:spacing w:before="0" w:beforeAutospacing="0" w:after="0" w:afterAutospacing="0" w:line="240" w:lineRule="atLeast"/>
        <w:ind w:firstLine="709"/>
        <w:jc w:val="center"/>
        <w:rPr>
          <w:color w:val="000000"/>
          <w:sz w:val="28"/>
          <w:szCs w:val="28"/>
        </w:rPr>
      </w:pPr>
    </w:p>
    <w:p w:rsidR="007E2E0B" w:rsidRPr="007E2E0B" w:rsidRDefault="00126FBE" w:rsidP="007E2E0B">
      <w:pPr>
        <w:spacing w:line="237" w:lineRule="auto"/>
        <w:ind w:left="189" w:firstLine="228"/>
        <w:jc w:val="center"/>
        <w:rPr>
          <w:color w:val="000000"/>
          <w:sz w:val="28"/>
          <w:szCs w:val="22"/>
        </w:rPr>
      </w:pPr>
      <w:bookmarkStart w:id="2" w:name="Par94"/>
      <w:bookmarkEnd w:id="2"/>
      <w:r w:rsidRPr="007317AC">
        <w:rPr>
          <w:sz w:val="28"/>
          <w:szCs w:val="28"/>
        </w:rPr>
        <w:t xml:space="preserve">2. </w:t>
      </w:r>
      <w:r w:rsidR="007E2E0B" w:rsidRPr="007E2E0B">
        <w:rPr>
          <w:color w:val="000000"/>
          <w:sz w:val="28"/>
          <w:szCs w:val="22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694BD2" w:rsidRPr="00694BD2" w:rsidRDefault="00694BD2" w:rsidP="007E2E0B">
      <w:pPr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Программа профилактики рисков причинения вреда (ущерба) охраняемым законом ценностям по </w:t>
      </w:r>
      <w:r w:rsidRPr="00694BD2">
        <w:rPr>
          <w:color w:val="000000"/>
          <w:sz w:val="28"/>
          <w:szCs w:val="28"/>
        </w:rPr>
        <w:lastRenderedPageBreak/>
        <w:t>муниципальному жилищному контролю на 202</w:t>
      </w:r>
      <w:r w:rsidR="003A0895">
        <w:rPr>
          <w:color w:val="000000"/>
          <w:sz w:val="28"/>
          <w:szCs w:val="28"/>
        </w:rPr>
        <w:t>4</w:t>
      </w:r>
      <w:r w:rsidRPr="00694BD2">
        <w:rPr>
          <w:color w:val="000000"/>
          <w:sz w:val="28"/>
          <w:szCs w:val="28"/>
        </w:rPr>
        <w:t xml:space="preserve">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694BD2" w:rsidRPr="00694BD2" w:rsidRDefault="00694BD2" w:rsidP="00126FBE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3" w:name="_Hlk122337526"/>
      <w:r w:rsidRPr="00694BD2">
        <w:rPr>
          <w:color w:val="000000"/>
          <w:sz w:val="28"/>
          <w:szCs w:val="28"/>
        </w:rPr>
        <w:t>и (или) причинения вреда (ущерба) охраняемым законом ценностям</w:t>
      </w:r>
      <w:bookmarkEnd w:id="3"/>
      <w:r w:rsidRPr="00694BD2">
        <w:rPr>
          <w:color w:val="000000"/>
          <w:sz w:val="28"/>
          <w:szCs w:val="28"/>
        </w:rPr>
        <w:t xml:space="preserve">, соблюдение которых оценивается при осуществлении муниципального жилищного контроля на территории </w:t>
      </w:r>
      <w:r>
        <w:rPr>
          <w:color w:val="000000"/>
          <w:sz w:val="28"/>
          <w:szCs w:val="28"/>
        </w:rPr>
        <w:t>Бабстовского сельского поселения.</w:t>
      </w: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 xml:space="preserve">Муниципальный жилищный контроль на территории </w:t>
      </w:r>
      <w:r>
        <w:rPr>
          <w:color w:val="000000"/>
          <w:sz w:val="28"/>
          <w:szCs w:val="28"/>
        </w:rPr>
        <w:t xml:space="preserve">Бабстовского сельского поселения </w:t>
      </w:r>
      <w:r w:rsidRPr="00694BD2">
        <w:rPr>
          <w:color w:val="000000"/>
          <w:sz w:val="28"/>
          <w:szCs w:val="28"/>
        </w:rPr>
        <w:t>осуществляется </w:t>
      </w:r>
      <w:r w:rsidR="002678D3">
        <w:rPr>
          <w:color w:val="000000"/>
          <w:sz w:val="28"/>
          <w:szCs w:val="28"/>
        </w:rPr>
        <w:t>а</w:t>
      </w:r>
      <w:r w:rsidRPr="00694BD2">
        <w:rPr>
          <w:color w:val="000000"/>
          <w:sz w:val="28"/>
          <w:szCs w:val="28"/>
        </w:rPr>
        <w:t>дминистрацией муниципального образования.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Муниципальный контроль осуществляется посредством: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Подконтрольные субъекты: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126FBE" w:rsidRPr="00874BE3" w:rsidRDefault="00126FBE" w:rsidP="00126FBE">
      <w:pPr>
        <w:shd w:val="clear" w:color="auto" w:fill="FFFFFF"/>
        <w:ind w:firstLine="709"/>
        <w:jc w:val="both"/>
        <w:rPr>
          <w:sz w:val="28"/>
          <w:szCs w:val="28"/>
        </w:rPr>
      </w:pPr>
      <w:r w:rsidRPr="00874BE3">
        <w:rPr>
          <w:sz w:val="28"/>
          <w:szCs w:val="28"/>
        </w:rPr>
        <w:t>Программа профилактики направлена на</w:t>
      </w:r>
      <w:r>
        <w:rPr>
          <w:sz w:val="28"/>
          <w:szCs w:val="28"/>
        </w:rPr>
        <w:t xml:space="preserve"> </w:t>
      </w:r>
      <w:r w:rsidRPr="00D30A43">
        <w:rPr>
          <w:sz w:val="28"/>
          <w:szCs w:val="28"/>
        </w:rPr>
        <w:t>повышение эффективности предупреждения нарушений обязательных требовани</w:t>
      </w:r>
      <w:r w:rsidRPr="00874BE3">
        <w:rPr>
          <w:sz w:val="28"/>
          <w:szCs w:val="28"/>
        </w:rPr>
        <w:t xml:space="preserve">й и повышение правовой грамотности </w:t>
      </w:r>
      <w:r>
        <w:rPr>
          <w:sz w:val="28"/>
          <w:szCs w:val="28"/>
        </w:rPr>
        <w:t>контролируемых лиц</w:t>
      </w:r>
      <w:r w:rsidRPr="00874BE3">
        <w:rPr>
          <w:sz w:val="28"/>
          <w:szCs w:val="28"/>
        </w:rPr>
        <w:t>.</w:t>
      </w:r>
    </w:p>
    <w:p w:rsidR="00126FBE" w:rsidRPr="00874BE3" w:rsidRDefault="00126FBE" w:rsidP="00126FBE">
      <w:pPr>
        <w:shd w:val="clear" w:color="auto" w:fill="FFFFFF"/>
        <w:ind w:firstLine="709"/>
        <w:jc w:val="both"/>
        <w:rPr>
          <w:sz w:val="28"/>
          <w:szCs w:val="28"/>
        </w:rPr>
      </w:pPr>
      <w:r w:rsidRPr="00874BE3">
        <w:rPr>
          <w:sz w:val="28"/>
          <w:szCs w:val="28"/>
        </w:rPr>
        <w:t xml:space="preserve">Наиболее значимыми рисками в деятельности </w:t>
      </w:r>
      <w:r w:rsidRPr="0044724A">
        <w:rPr>
          <w:sz w:val="28"/>
          <w:szCs w:val="28"/>
        </w:rPr>
        <w:t>контролируемых</w:t>
      </w:r>
      <w:r>
        <w:rPr>
          <w:sz w:val="28"/>
          <w:szCs w:val="28"/>
        </w:rPr>
        <w:t xml:space="preserve"> лиц</w:t>
      </w:r>
      <w:r w:rsidRPr="0044724A">
        <w:rPr>
          <w:sz w:val="28"/>
          <w:szCs w:val="28"/>
        </w:rPr>
        <w:t xml:space="preserve"> </w:t>
      </w:r>
      <w:r w:rsidRPr="00874BE3">
        <w:rPr>
          <w:sz w:val="28"/>
          <w:szCs w:val="28"/>
        </w:rPr>
        <w:t>являются:</w:t>
      </w:r>
    </w:p>
    <w:p w:rsidR="00126FBE" w:rsidRPr="00551E08" w:rsidRDefault="00126FBE" w:rsidP="00126FBE">
      <w:pPr>
        <w:shd w:val="clear" w:color="auto" w:fill="FFFFFF"/>
        <w:ind w:firstLine="709"/>
        <w:jc w:val="both"/>
        <w:rPr>
          <w:sz w:val="28"/>
          <w:szCs w:val="28"/>
        </w:rPr>
      </w:pPr>
      <w:r w:rsidRPr="00551E08">
        <w:rPr>
          <w:sz w:val="28"/>
          <w:szCs w:val="28"/>
        </w:rPr>
        <w:t>1</w:t>
      </w:r>
      <w:r w:rsidRPr="00874BE3">
        <w:rPr>
          <w:sz w:val="28"/>
          <w:szCs w:val="28"/>
        </w:rPr>
        <w:t xml:space="preserve">) </w:t>
      </w:r>
      <w:r w:rsidRPr="00551E08">
        <w:rPr>
          <w:sz w:val="28"/>
          <w:szCs w:val="28"/>
        </w:rPr>
        <w:t>нарушение обязательных</w:t>
      </w:r>
      <w:r>
        <w:rPr>
          <w:sz w:val="28"/>
          <w:szCs w:val="28"/>
        </w:rPr>
        <w:t xml:space="preserve"> </w:t>
      </w:r>
      <w:r w:rsidRPr="00551E08">
        <w:rPr>
          <w:sz w:val="28"/>
          <w:szCs w:val="28"/>
        </w:rPr>
        <w:t xml:space="preserve">требований </w:t>
      </w:r>
      <w:r w:rsidR="002678D3" w:rsidRPr="00551E08">
        <w:rPr>
          <w:sz w:val="28"/>
          <w:szCs w:val="28"/>
        </w:rPr>
        <w:t>в жилищном законодательст</w:t>
      </w:r>
      <w:r w:rsidR="002678D3">
        <w:rPr>
          <w:sz w:val="28"/>
          <w:szCs w:val="28"/>
        </w:rPr>
        <w:t>ве</w:t>
      </w:r>
      <w:r w:rsidRPr="00551E08">
        <w:rPr>
          <w:sz w:val="28"/>
          <w:szCs w:val="28"/>
        </w:rPr>
        <w:t>;</w:t>
      </w:r>
    </w:p>
    <w:p w:rsidR="00126FBE" w:rsidRPr="00551E08" w:rsidRDefault="00126FBE" w:rsidP="00126FBE">
      <w:pPr>
        <w:shd w:val="clear" w:color="auto" w:fill="FFFFFF"/>
        <w:ind w:firstLine="709"/>
        <w:jc w:val="both"/>
        <w:rPr>
          <w:sz w:val="28"/>
          <w:szCs w:val="28"/>
        </w:rPr>
      </w:pPr>
      <w:r w:rsidRPr="00551E08">
        <w:rPr>
          <w:sz w:val="28"/>
          <w:szCs w:val="28"/>
        </w:rPr>
        <w:t>2</w:t>
      </w:r>
      <w:r w:rsidRPr="00874BE3">
        <w:rPr>
          <w:sz w:val="28"/>
          <w:szCs w:val="28"/>
        </w:rPr>
        <w:t xml:space="preserve">) </w:t>
      </w:r>
      <w:r w:rsidRPr="00551E08">
        <w:rPr>
          <w:sz w:val="28"/>
          <w:szCs w:val="28"/>
        </w:rPr>
        <w:t>не устранение причин, факторов и условий, способствующих возможному причинению вреда охраняемым законом ценностям;</w:t>
      </w:r>
    </w:p>
    <w:p w:rsidR="00126FBE" w:rsidRPr="002678D3" w:rsidRDefault="00126FBE" w:rsidP="002678D3">
      <w:pPr>
        <w:shd w:val="clear" w:color="auto" w:fill="FFFFFF"/>
        <w:ind w:firstLine="709"/>
        <w:jc w:val="both"/>
        <w:rPr>
          <w:sz w:val="28"/>
          <w:szCs w:val="28"/>
        </w:rPr>
      </w:pPr>
      <w:r w:rsidRPr="00551E08">
        <w:rPr>
          <w:sz w:val="28"/>
          <w:szCs w:val="28"/>
        </w:rPr>
        <w:lastRenderedPageBreak/>
        <w:t>3) не принятие мер по снижению рисков причинения ущерба жилищному фонду в результате нарушений обязательных  требований и ущерба гражданам, причиненного при оказании жилищно-коммунальных услуг ненадлежащего качества.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4" w:name="Par175"/>
      <w:bookmarkEnd w:id="4"/>
      <w:r w:rsidRPr="00694BD2">
        <w:rPr>
          <w:color w:val="000000"/>
          <w:sz w:val="28"/>
          <w:szCs w:val="28"/>
        </w:rPr>
        <w:t>3. Цели и задачи реализации Программы</w:t>
      </w:r>
    </w:p>
    <w:p w:rsidR="00694BD2" w:rsidRPr="00694BD2" w:rsidRDefault="00694BD2" w:rsidP="00694BD2">
      <w:pPr>
        <w:pStyle w:val="af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 </w:t>
      </w:r>
    </w:p>
    <w:p w:rsidR="00694BD2" w:rsidRPr="00694BD2" w:rsidRDefault="00694BD2" w:rsidP="00694BD2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3.1. Цели Программы:</w:t>
      </w:r>
    </w:p>
    <w:p w:rsidR="00694BD2" w:rsidRPr="00694BD2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Стимулирование добросовестного соблюдения обязательных требований всеми контролируемыми лицами;</w:t>
      </w:r>
    </w:p>
    <w:p w:rsidR="00694BD2" w:rsidRPr="00694BD2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94BD2" w:rsidRPr="00126FBE" w:rsidRDefault="00694BD2" w:rsidP="00694BD2">
      <w:pPr>
        <w:pStyle w:val="listparagraph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694BD2">
        <w:rPr>
          <w:color w:val="000000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126FBE" w:rsidRDefault="00694BD2" w:rsidP="002678D3">
      <w:pPr>
        <w:pStyle w:val="af3"/>
        <w:spacing w:before="0" w:beforeAutospacing="0" w:after="0" w:afterAutospacing="0"/>
        <w:ind w:firstLine="709"/>
        <w:jc w:val="both"/>
      </w:pPr>
      <w:r w:rsidRPr="00694BD2">
        <w:rPr>
          <w:color w:val="000000"/>
          <w:sz w:val="28"/>
          <w:szCs w:val="28"/>
        </w:rPr>
        <w:t>3.2. Задачи Программы:</w:t>
      </w:r>
      <w:r w:rsidR="00126FBE" w:rsidRPr="00126FBE">
        <w:t xml:space="preserve"> </w:t>
      </w:r>
    </w:p>
    <w:p w:rsidR="00126FBE" w:rsidRPr="00126FBE" w:rsidRDefault="00126FBE" w:rsidP="002678D3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</w:t>
      </w:r>
      <w:r w:rsidRPr="00126FBE">
        <w:rPr>
          <w:color w:val="000000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ценностям.</w:t>
      </w:r>
    </w:p>
    <w:p w:rsidR="00126FBE" w:rsidRPr="00126FBE" w:rsidRDefault="00126FBE" w:rsidP="00126FBE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</w:t>
      </w:r>
      <w:r w:rsidRPr="00126FBE">
        <w:rPr>
          <w:color w:val="000000"/>
          <w:sz w:val="28"/>
          <w:szCs w:val="28"/>
        </w:rPr>
        <w:t>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126FBE" w:rsidRPr="00126FBE" w:rsidRDefault="00126FBE" w:rsidP="00126FBE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3.П</w:t>
      </w:r>
      <w:r w:rsidRPr="00126FBE">
        <w:rPr>
          <w:color w:val="000000"/>
          <w:sz w:val="28"/>
          <w:szCs w:val="28"/>
        </w:rPr>
        <w:t>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126FBE" w:rsidRPr="00126FBE" w:rsidRDefault="00126FBE" w:rsidP="00126FBE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Ф</w:t>
      </w:r>
      <w:r w:rsidRPr="00126FBE">
        <w:rPr>
          <w:color w:val="000000"/>
          <w:sz w:val="28"/>
          <w:szCs w:val="28"/>
        </w:rPr>
        <w:t>ормирование единого понимания обязательных требований законодательства у всех участников контрольной деятельности.</w:t>
      </w:r>
    </w:p>
    <w:p w:rsidR="00694BD2" w:rsidRPr="00694BD2" w:rsidRDefault="00126FBE" w:rsidP="00126FBE">
      <w:pPr>
        <w:pStyle w:val="af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В</w:t>
      </w:r>
      <w:r w:rsidRPr="00126FBE">
        <w:rPr>
          <w:color w:val="000000"/>
          <w:sz w:val="28"/>
          <w:szCs w:val="28"/>
        </w:rPr>
        <w:t>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4E7267" w:rsidRDefault="004E7267" w:rsidP="004E7267">
      <w:pPr>
        <w:pStyle w:val="af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  <w:sz w:val="30"/>
          <w:szCs w:val="30"/>
        </w:rPr>
      </w:pPr>
    </w:p>
    <w:p w:rsidR="00126FBE" w:rsidRPr="00126FBE" w:rsidRDefault="00126FBE" w:rsidP="00126FBE">
      <w:pPr>
        <w:pStyle w:val="a8"/>
        <w:ind w:left="60" w:right="40" w:firstLine="360"/>
        <w:rPr>
          <w:b w:val="0"/>
          <w:bCs w:val="0"/>
          <w:sz w:val="28"/>
          <w:szCs w:val="28"/>
        </w:rPr>
      </w:pPr>
      <w:r w:rsidRPr="00126FBE">
        <w:rPr>
          <w:b w:val="0"/>
          <w:bCs w:val="0"/>
          <w:sz w:val="28"/>
          <w:szCs w:val="28"/>
        </w:rPr>
        <w:t>4. Этапы и сроки реализации программы</w:t>
      </w:r>
    </w:p>
    <w:p w:rsidR="00126FBE" w:rsidRDefault="00126FBE" w:rsidP="00126FBE">
      <w:pPr>
        <w:pStyle w:val="a8"/>
        <w:ind w:left="60" w:right="40" w:firstLine="360"/>
        <w:rPr>
          <w:sz w:val="28"/>
          <w:szCs w:val="28"/>
        </w:rPr>
      </w:pPr>
    </w:p>
    <w:p w:rsidR="007E2E0B" w:rsidRDefault="007E2E0B" w:rsidP="007E2E0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Срок реализации программы: с 01 января 202</w:t>
      </w:r>
      <w:r w:rsidR="003A0895">
        <w:rPr>
          <w:sz w:val="28"/>
          <w:szCs w:val="28"/>
        </w:rPr>
        <w:t>4</w:t>
      </w:r>
      <w:r w:rsidRPr="008E534D">
        <w:rPr>
          <w:sz w:val="28"/>
          <w:szCs w:val="28"/>
        </w:rPr>
        <w:t xml:space="preserve"> года по 31 декабря 202</w:t>
      </w:r>
      <w:r w:rsidR="003A0895">
        <w:rPr>
          <w:sz w:val="28"/>
          <w:szCs w:val="28"/>
        </w:rPr>
        <w:t>4</w:t>
      </w:r>
      <w:r w:rsidRPr="008E534D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8E534D">
        <w:rPr>
          <w:sz w:val="28"/>
          <w:szCs w:val="28"/>
        </w:rPr>
        <w:t>ода.</w:t>
      </w:r>
    </w:p>
    <w:p w:rsidR="00126FBE" w:rsidRPr="00126FBE" w:rsidRDefault="00126FBE" w:rsidP="004E7267">
      <w:pPr>
        <w:pStyle w:val="af3"/>
        <w:spacing w:before="0" w:beforeAutospacing="0" w:after="0" w:afterAutospacing="0"/>
        <w:ind w:left="720"/>
        <w:jc w:val="center"/>
        <w:rPr>
          <w:rFonts w:ascii="Arial" w:hAnsi="Arial" w:cs="Arial"/>
          <w:color w:val="000000"/>
          <w:sz w:val="30"/>
          <w:szCs w:val="30"/>
        </w:rPr>
      </w:pPr>
    </w:p>
    <w:p w:rsidR="002678D3" w:rsidRDefault="00126FBE" w:rsidP="002678D3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bookmarkStart w:id="5" w:name="_Hlk94258878"/>
      <w:r>
        <w:rPr>
          <w:color w:val="000000"/>
          <w:sz w:val="28"/>
          <w:szCs w:val="28"/>
        </w:rPr>
        <w:t>5</w:t>
      </w:r>
      <w:r w:rsidR="004E7267" w:rsidRPr="00C54B4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Система программных мероприятий</w:t>
      </w:r>
    </w:p>
    <w:p w:rsidR="004E7267" w:rsidRPr="00C54B43" w:rsidRDefault="004E7267" w:rsidP="002678D3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C54B43">
        <w:rPr>
          <w:i/>
          <w:iCs/>
          <w:color w:val="000000"/>
          <w:sz w:val="28"/>
          <w:szCs w:val="28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C54B43" w:rsidRPr="002D35B9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D35B9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35B9">
              <w:rPr>
                <w:color w:val="000000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D35B9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35B9">
              <w:rPr>
                <w:color w:val="00000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D35B9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35B9">
              <w:rPr>
                <w:color w:val="000000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D35B9" w:rsidRDefault="004E7267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35B9">
              <w:rPr>
                <w:color w:val="000000"/>
              </w:rPr>
              <w:t>Структурное подразделение, ответственное за реализацию</w:t>
            </w:r>
          </w:p>
        </w:tc>
      </w:tr>
      <w:tr w:rsidR="00C54B43" w:rsidRPr="002D35B9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 xml:space="preserve">Информирование контролируемых и иных лиц, заинтересованных по </w:t>
            </w:r>
            <w:r w:rsidRPr="002D35B9">
              <w:rPr>
                <w:color w:val="000000"/>
              </w:rPr>
              <w:lastRenderedPageBreak/>
              <w:t>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rStyle w:val="285pt"/>
                <w:color w:val="000000"/>
                <w:shd w:val="clear" w:color="auto" w:fill="FFFFFF"/>
              </w:rPr>
              <w:t xml:space="preserve">Администрация </w:t>
            </w:r>
            <w:r w:rsidR="00C54B43" w:rsidRPr="002D35B9">
              <w:rPr>
                <w:rStyle w:val="285pt"/>
                <w:color w:val="000000"/>
                <w:shd w:val="clear" w:color="auto" w:fill="FFFFFF"/>
              </w:rPr>
              <w:t>сельского поселения</w:t>
            </w:r>
            <w:r w:rsidRPr="002D35B9">
              <w:rPr>
                <w:rStyle w:val="285pt"/>
                <w:color w:val="000000"/>
                <w:shd w:val="clear" w:color="auto" w:fill="FFFFFF"/>
              </w:rPr>
              <w:t xml:space="preserve"> </w:t>
            </w:r>
          </w:p>
        </w:tc>
      </w:tr>
      <w:tr w:rsidR="00C54B43" w:rsidRPr="002D35B9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 xml:space="preserve">Информирование населения </w:t>
            </w:r>
            <w:r w:rsidRPr="002D35B9">
              <w:rPr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C54B43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  <w:tr w:rsidR="00C54B43" w:rsidRPr="002D35B9" w:rsidTr="004E7267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Консультирование:</w:t>
            </w:r>
          </w:p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1.</w:t>
            </w:r>
            <w:r w:rsidR="00C54B43" w:rsidRPr="002D35B9">
              <w:rPr>
                <w:color w:val="000000"/>
              </w:rPr>
              <w:t xml:space="preserve"> Должностное лицо, уполномоченное осуществлять контроль</w:t>
            </w:r>
            <w:r w:rsidR="007E2E0B">
              <w:rPr>
                <w:color w:val="000000"/>
              </w:rPr>
              <w:t>,</w:t>
            </w:r>
            <w:r w:rsidRPr="002D35B9">
              <w:rPr>
                <w:color w:val="000000"/>
              </w:rPr>
              <w:t xml:space="preserve"> осуществля</w:t>
            </w:r>
            <w:r w:rsidR="003D14FA">
              <w:rPr>
                <w:color w:val="000000"/>
              </w:rPr>
              <w:t>е</w:t>
            </w:r>
            <w:r w:rsidRPr="002D35B9">
              <w:rPr>
                <w:color w:val="000000"/>
              </w:rPr>
              <w:t>т консультирование контролируемых лиц и их представителей:</w:t>
            </w:r>
          </w:p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б) посредством размещения на официальном сайте </w:t>
            </w:r>
            <w:r w:rsidR="00C54B43" w:rsidRPr="002D35B9">
              <w:rPr>
                <w:color w:val="000000"/>
              </w:rPr>
              <w:t>Администрации сельского поселения, письменного</w:t>
            </w:r>
            <w:r w:rsidRPr="002D35B9">
              <w:rPr>
                <w:color w:val="000000"/>
              </w:rPr>
              <w:t xml:space="preserve"> разъяснения по однотипным обращениям контролируемых лиц и их представителей, подписанного уполномоченным должностным лицом </w:t>
            </w:r>
            <w:r w:rsidR="003A0895">
              <w:rPr>
                <w:color w:val="000000"/>
              </w:rPr>
              <w:t>к</w:t>
            </w:r>
            <w:bookmarkStart w:id="6" w:name="_GoBack"/>
            <w:bookmarkEnd w:id="6"/>
            <w:r w:rsidRPr="002D35B9">
              <w:rPr>
                <w:color w:val="000000"/>
              </w:rPr>
              <w:t>онтрольного органа.</w:t>
            </w:r>
          </w:p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2.Индивидуальное консультирование на личном приеме каждого заявителя.</w:t>
            </w:r>
          </w:p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4E7267" w:rsidRPr="007E2E0B" w:rsidRDefault="004E7267">
            <w:pPr>
              <w:pStyle w:val="table"/>
              <w:spacing w:before="0" w:beforeAutospacing="0" w:after="0" w:afterAutospacing="0"/>
              <w:jc w:val="both"/>
            </w:pPr>
            <w:r w:rsidRPr="002D35B9">
              <w:rPr>
                <w:color w:val="000000"/>
              </w:rPr>
              <w:t>4.Контролируемое лицо вправе направить запрос о предоставлении письменного ответа в сроки, установленные</w:t>
            </w:r>
            <w:r w:rsidR="007E2E0B">
              <w:rPr>
                <w:color w:val="000000"/>
              </w:rPr>
              <w:t xml:space="preserve"> </w:t>
            </w:r>
            <w:r w:rsidRPr="002D35B9">
              <w:rPr>
                <w:color w:val="000000"/>
              </w:rPr>
              <w:t>Федеральным </w:t>
            </w:r>
            <w:hyperlink r:id="rId9" w:history="1">
              <w:r w:rsidRPr="002D35B9">
                <w:rPr>
                  <w:rStyle w:val="a5"/>
                  <w:color w:val="auto"/>
                  <w:u w:val="none"/>
                </w:rPr>
                <w:t>законом</w:t>
              </w:r>
            </w:hyperlink>
            <w:r w:rsidRPr="002D35B9">
              <w:t> </w:t>
            </w:r>
            <w:hyperlink r:id="rId10" w:history="1">
              <w:r w:rsidRPr="002D35B9">
                <w:rPr>
                  <w:rStyle w:val="1"/>
                </w:rPr>
                <w:t>от 02.05.2006 № 59-ФЗ</w:t>
              </w:r>
            </w:hyperlink>
            <w:r w:rsidRPr="002D35B9">
              <w:t> «О порядке рассмотрения обраще</w:t>
            </w:r>
            <w:r w:rsidRPr="002D35B9">
              <w:rPr>
                <w:color w:val="000000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4E7267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E7267" w:rsidRPr="002D35B9" w:rsidRDefault="00C54B43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2D35B9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</w:tbl>
    <w:p w:rsidR="004E7267" w:rsidRPr="004E7267" w:rsidRDefault="004E7267" w:rsidP="00C54B43">
      <w:pPr>
        <w:pStyle w:val="af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p w:rsidR="003D14FA" w:rsidRDefault="003D14FA" w:rsidP="00226E57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</w:p>
    <w:p w:rsidR="00226E57" w:rsidRPr="00D06F7E" w:rsidRDefault="00126FBE" w:rsidP="00226E57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="00226E57">
        <w:rPr>
          <w:bCs/>
          <w:sz w:val="28"/>
          <w:szCs w:val="28"/>
        </w:rPr>
        <w:t xml:space="preserve">. </w:t>
      </w:r>
      <w:r w:rsidR="00C02079">
        <w:rPr>
          <w:bCs/>
          <w:sz w:val="28"/>
          <w:szCs w:val="28"/>
        </w:rPr>
        <w:t>Ресурсное обеспечение</w:t>
      </w:r>
    </w:p>
    <w:p w:rsidR="00226E57" w:rsidRDefault="00226E57" w:rsidP="00226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06F7E">
        <w:rPr>
          <w:sz w:val="28"/>
          <w:szCs w:val="28"/>
        </w:rPr>
        <w:t xml:space="preserve">Для реализации </w:t>
      </w:r>
      <w:r>
        <w:rPr>
          <w:sz w:val="28"/>
          <w:szCs w:val="28"/>
        </w:rPr>
        <w:t>П</w:t>
      </w:r>
      <w:r w:rsidRPr="00D06F7E">
        <w:rPr>
          <w:sz w:val="28"/>
          <w:szCs w:val="28"/>
        </w:rPr>
        <w:t>рограммы финансирование не предусмотрено</w:t>
      </w:r>
      <w:r>
        <w:rPr>
          <w:sz w:val="28"/>
          <w:szCs w:val="28"/>
        </w:rPr>
        <w:t>.</w:t>
      </w:r>
    </w:p>
    <w:p w:rsidR="00226E57" w:rsidRDefault="00226E57" w:rsidP="00226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678D3" w:rsidRDefault="00126FBE" w:rsidP="00E115FB">
      <w:pPr>
        <w:pStyle w:val="af3"/>
        <w:spacing w:before="0" w:beforeAutospacing="0" w:after="0" w:afterAutospacing="0"/>
        <w:ind w:left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4E7267" w:rsidRPr="00E115FB">
        <w:rPr>
          <w:color w:val="000000"/>
          <w:sz w:val="28"/>
          <w:szCs w:val="28"/>
        </w:rPr>
        <w:t xml:space="preserve">. </w:t>
      </w:r>
      <w:r w:rsidR="007E2E0B" w:rsidRPr="00E115FB">
        <w:rPr>
          <w:color w:val="000000"/>
          <w:sz w:val="28"/>
          <w:szCs w:val="28"/>
        </w:rPr>
        <w:t>Показатели результативности и эффективности Программы</w:t>
      </w:r>
      <w:r w:rsidR="007E2E0B" w:rsidRPr="00021EB1">
        <w:rPr>
          <w:sz w:val="28"/>
          <w:szCs w:val="28"/>
        </w:rPr>
        <w:t xml:space="preserve"> </w:t>
      </w:r>
    </w:p>
    <w:p w:rsidR="007E2E0B" w:rsidRDefault="007E2E0B" w:rsidP="00E115FB">
      <w:pPr>
        <w:pStyle w:val="af3"/>
        <w:spacing w:before="0" w:beforeAutospacing="0" w:after="0" w:afterAutospacing="0"/>
        <w:ind w:left="720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5889"/>
        <w:gridCol w:w="2754"/>
      </w:tblGrid>
      <w:tr w:rsidR="004E7267" w:rsidRPr="002678D3" w:rsidTr="002678D3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Величина</w:t>
            </w:r>
          </w:p>
        </w:tc>
      </w:tr>
      <w:tr w:rsidR="004E7267" w:rsidRPr="002678D3" w:rsidTr="002678D3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1</w:t>
            </w:r>
            <w:r w:rsidR="00C54B43" w:rsidRPr="002678D3">
              <w:rPr>
                <w:color w:val="000000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2678D3">
              <w:rPr>
                <w:color w:val="000000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100 %</w:t>
            </w:r>
          </w:p>
        </w:tc>
      </w:tr>
      <w:tr w:rsidR="004E7267" w:rsidRPr="002678D3" w:rsidTr="002678D3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2</w:t>
            </w:r>
            <w:r w:rsidR="00C54B43" w:rsidRPr="002678D3">
              <w:rPr>
                <w:color w:val="000000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2678D3">
              <w:rPr>
                <w:color w:val="000000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100 % от числа обратившихся</w:t>
            </w:r>
          </w:p>
        </w:tc>
      </w:tr>
      <w:tr w:rsidR="004E7267" w:rsidRPr="002678D3" w:rsidTr="002678D3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3</w:t>
            </w:r>
            <w:r w:rsidR="00C54B43" w:rsidRPr="002678D3">
              <w:rPr>
                <w:color w:val="000000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2678D3">
              <w:rPr>
                <w:color w:val="000000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 xml:space="preserve">не менее </w:t>
            </w:r>
            <w:r w:rsidR="003A30A9" w:rsidRPr="002678D3">
              <w:rPr>
                <w:color w:val="000000"/>
              </w:rPr>
              <w:t>3</w:t>
            </w:r>
            <w:r w:rsidRPr="002678D3">
              <w:rPr>
                <w:color w:val="000000"/>
              </w:rPr>
              <w:t> мероприятий, проведенных контрольным (надзорным) органом</w:t>
            </w:r>
          </w:p>
        </w:tc>
      </w:tr>
      <w:tr w:rsidR="004E7267" w:rsidRPr="002678D3" w:rsidTr="002678D3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C54B43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4</w:t>
            </w:r>
            <w:r w:rsidR="004E7267" w:rsidRPr="002678D3">
              <w:rPr>
                <w:color w:val="000000"/>
              </w:rPr>
              <w:t>4</w:t>
            </w:r>
            <w:r w:rsidRPr="002678D3">
              <w:rPr>
                <w:color w:val="000000"/>
              </w:rPr>
              <w:t>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2678D3">
              <w:rPr>
                <w:color w:val="000000"/>
              </w:rPr>
              <w:t>Публикация в СМИ</w:t>
            </w:r>
            <w:r w:rsidR="003A2EEE" w:rsidRPr="002678D3">
              <w:rPr>
                <w:color w:val="000000"/>
              </w:rPr>
              <w:t xml:space="preserve"> (соцсетях)</w:t>
            </w:r>
            <w:r w:rsidRPr="002678D3">
              <w:rPr>
                <w:color w:val="000000"/>
              </w:rPr>
              <w:t xml:space="preserve">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E7267" w:rsidRPr="002678D3" w:rsidRDefault="004E7267" w:rsidP="002D35B9">
            <w:pPr>
              <w:pStyle w:val="af3"/>
              <w:spacing w:before="0" w:beforeAutospacing="0" w:after="0" w:afterAutospacing="0"/>
              <w:jc w:val="center"/>
              <w:rPr>
                <w:color w:val="000000"/>
              </w:rPr>
            </w:pPr>
            <w:r w:rsidRPr="002678D3">
              <w:rPr>
                <w:color w:val="000000"/>
              </w:rPr>
              <w:t>не менее 4 публикаций в течение года</w:t>
            </w:r>
          </w:p>
        </w:tc>
      </w:tr>
      <w:bookmarkEnd w:id="5"/>
    </w:tbl>
    <w:p w:rsidR="004E7267" w:rsidRPr="004E7267" w:rsidRDefault="004E7267" w:rsidP="004E7267">
      <w:pPr>
        <w:pStyle w:val="listparagraph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sectPr w:rsidR="004E7267" w:rsidRPr="004E7267" w:rsidSect="0004739D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FB2" w:rsidRDefault="00AD3FB2" w:rsidP="00DC78F0">
      <w:r>
        <w:separator/>
      </w:r>
    </w:p>
  </w:endnote>
  <w:endnote w:type="continuationSeparator" w:id="0">
    <w:p w:rsidR="00AD3FB2" w:rsidRDefault="00AD3FB2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FB2" w:rsidRDefault="00AD3FB2" w:rsidP="00DC78F0">
      <w:r>
        <w:separator/>
      </w:r>
    </w:p>
  </w:footnote>
  <w:footnote w:type="continuationSeparator" w:id="0">
    <w:p w:rsidR="00AD3FB2" w:rsidRDefault="00AD3FB2" w:rsidP="00DC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258FB"/>
    <w:multiLevelType w:val="hybridMultilevel"/>
    <w:tmpl w:val="D6ECA17A"/>
    <w:lvl w:ilvl="0" w:tplc="3C12053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1112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6FBE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09B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0B4"/>
    <w:rsid w:val="0020263A"/>
    <w:rsid w:val="00202EB6"/>
    <w:rsid w:val="002036AE"/>
    <w:rsid w:val="00203BBE"/>
    <w:rsid w:val="00204841"/>
    <w:rsid w:val="00204F77"/>
    <w:rsid w:val="002053BB"/>
    <w:rsid w:val="00207819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57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51E9"/>
    <w:rsid w:val="002574C6"/>
    <w:rsid w:val="002617E5"/>
    <w:rsid w:val="00262654"/>
    <w:rsid w:val="0026297C"/>
    <w:rsid w:val="002657CB"/>
    <w:rsid w:val="00266E78"/>
    <w:rsid w:val="002676F2"/>
    <w:rsid w:val="002678D3"/>
    <w:rsid w:val="00270E93"/>
    <w:rsid w:val="0027163D"/>
    <w:rsid w:val="00271810"/>
    <w:rsid w:val="00272CBE"/>
    <w:rsid w:val="00272E71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5B97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5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1D75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1CA"/>
    <w:rsid w:val="00390BD1"/>
    <w:rsid w:val="00390FF7"/>
    <w:rsid w:val="00392689"/>
    <w:rsid w:val="00393128"/>
    <w:rsid w:val="003963E4"/>
    <w:rsid w:val="00396A0B"/>
    <w:rsid w:val="003A0436"/>
    <w:rsid w:val="003A0895"/>
    <w:rsid w:val="003A17E7"/>
    <w:rsid w:val="003A23A7"/>
    <w:rsid w:val="003A2EEE"/>
    <w:rsid w:val="003A30A9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4FA"/>
    <w:rsid w:val="003D1E4B"/>
    <w:rsid w:val="003D3077"/>
    <w:rsid w:val="003D5404"/>
    <w:rsid w:val="003D60EC"/>
    <w:rsid w:val="003D69F7"/>
    <w:rsid w:val="003D7FD3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21F9"/>
    <w:rsid w:val="00432304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0C86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498A"/>
    <w:rsid w:val="004E593E"/>
    <w:rsid w:val="004E6C8D"/>
    <w:rsid w:val="004E7267"/>
    <w:rsid w:val="004E754F"/>
    <w:rsid w:val="004F0973"/>
    <w:rsid w:val="004F3D9C"/>
    <w:rsid w:val="004F42B9"/>
    <w:rsid w:val="004F65A0"/>
    <w:rsid w:val="004F75BB"/>
    <w:rsid w:val="00500901"/>
    <w:rsid w:val="00502102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9E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501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3A29"/>
    <w:rsid w:val="00694BD2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7F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2E0B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62A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3A39"/>
    <w:rsid w:val="008E4302"/>
    <w:rsid w:val="008E534D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16F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33F6"/>
    <w:rsid w:val="0099384B"/>
    <w:rsid w:val="00993BBA"/>
    <w:rsid w:val="00997C8D"/>
    <w:rsid w:val="009A20C1"/>
    <w:rsid w:val="009A2E23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BDF"/>
    <w:rsid w:val="009E0DE8"/>
    <w:rsid w:val="009E0F15"/>
    <w:rsid w:val="009E1731"/>
    <w:rsid w:val="009E391F"/>
    <w:rsid w:val="009E3A24"/>
    <w:rsid w:val="009E4570"/>
    <w:rsid w:val="009E520F"/>
    <w:rsid w:val="009E53A3"/>
    <w:rsid w:val="009E5740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3FB2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09CA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2079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43"/>
    <w:rsid w:val="00C54B83"/>
    <w:rsid w:val="00C54F9D"/>
    <w:rsid w:val="00C55F7B"/>
    <w:rsid w:val="00C56376"/>
    <w:rsid w:val="00C567D3"/>
    <w:rsid w:val="00C56AB5"/>
    <w:rsid w:val="00C57B9E"/>
    <w:rsid w:val="00C606DB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43E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6F7E"/>
    <w:rsid w:val="00D072C1"/>
    <w:rsid w:val="00D079C2"/>
    <w:rsid w:val="00D07E5E"/>
    <w:rsid w:val="00D1129C"/>
    <w:rsid w:val="00D11796"/>
    <w:rsid w:val="00D14C58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BF6"/>
    <w:rsid w:val="00E07F80"/>
    <w:rsid w:val="00E115FB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436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1B13"/>
    <w:rsid w:val="00F02040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865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FBCB2F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E07B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3">
    <w:name w:val="Normal (Web)"/>
    <w:basedOn w:val="a"/>
    <w:uiPriority w:val="99"/>
    <w:semiHidden/>
    <w:unhideWhenUsed/>
    <w:rsid w:val="00694BD2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94BD2"/>
  </w:style>
  <w:style w:type="paragraph" w:customStyle="1" w:styleId="listparagraph">
    <w:name w:val="listparagraph"/>
    <w:basedOn w:val="a"/>
    <w:rsid w:val="00694BD2"/>
    <w:pPr>
      <w:spacing w:before="100" w:beforeAutospacing="1" w:after="100" w:afterAutospacing="1"/>
    </w:pPr>
  </w:style>
  <w:style w:type="paragraph" w:customStyle="1" w:styleId="table0">
    <w:name w:val="table0"/>
    <w:basedOn w:val="a"/>
    <w:rsid w:val="004E7267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4E7267"/>
    <w:pPr>
      <w:spacing w:before="100" w:beforeAutospacing="1" w:after="100" w:afterAutospacing="1"/>
    </w:pPr>
  </w:style>
  <w:style w:type="character" w:customStyle="1" w:styleId="285pt">
    <w:name w:val="285pt"/>
    <w:basedOn w:val="a0"/>
    <w:rsid w:val="004E7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la-service.minjust.ru:8080/rnla-links/ws/content/act/4f48675c-2dc2-4b7b-8f43-c7d17ab9072f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DE11C-1017-46C1-9FEA-4ABC4556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39</cp:revision>
  <cp:lastPrinted>2022-01-28T00:09:00Z</cp:lastPrinted>
  <dcterms:created xsi:type="dcterms:W3CDTF">2021-02-24T13:51:00Z</dcterms:created>
  <dcterms:modified xsi:type="dcterms:W3CDTF">2023-11-09T23:45:00Z</dcterms:modified>
</cp:coreProperties>
</file>