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B54C6" w:rsidRDefault="002B54C6" w:rsidP="002B54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B54C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Каковы последствия признания гражданина банкротом</w:t>
      </w:r>
    </w:p>
    <w:p w:rsidR="002B54C6" w:rsidRPr="002B54C6" w:rsidRDefault="002B54C6" w:rsidP="002B5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2B54C6" w:rsidRDefault="002B54C6" w:rsidP="002B54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В соответствии с положениями Федерального закона от 26.10.2002 № 127-ФЗ «О несостоятельности (банкротстве)»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(или) договорам займа без указания на факт своего банкротства.</w:t>
      </w:r>
      <w:proofErr w:type="gramEnd"/>
    </w:p>
    <w:p w:rsidR="002B54C6" w:rsidRDefault="002B54C6" w:rsidP="002B54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В течение пяти лет </w:t>
      </w:r>
      <w:proofErr w:type="gramStart"/>
      <w:r>
        <w:rPr>
          <w:color w:val="333333"/>
          <w:sz w:val="28"/>
          <w:szCs w:val="28"/>
        </w:rPr>
        <w:t>с даты завершения</w:t>
      </w:r>
      <w:proofErr w:type="gramEnd"/>
      <w:r>
        <w:rPr>
          <w:color w:val="333333"/>
          <w:sz w:val="28"/>
          <w:szCs w:val="28"/>
        </w:rPr>
        <w:t xml:space="preserve">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гражданина.</w:t>
      </w:r>
    </w:p>
    <w:p w:rsidR="002B54C6" w:rsidRDefault="002B54C6" w:rsidP="002B54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</w:t>
      </w:r>
      <w:proofErr w:type="gramStart"/>
      <w:r>
        <w:rPr>
          <w:color w:val="333333"/>
          <w:sz w:val="28"/>
          <w:szCs w:val="28"/>
        </w:rPr>
        <w:t>правило</w:t>
      </w:r>
      <w:proofErr w:type="gramEnd"/>
      <w:r>
        <w:rPr>
          <w:color w:val="333333"/>
          <w:sz w:val="28"/>
          <w:szCs w:val="28"/>
        </w:rPr>
        <w:t xml:space="preserve"> об освобождении гражданина от обязательств, предусмотренное пунктом 3 статьи 213.28 указанного Федерального закона, не применяется.</w:t>
      </w:r>
    </w:p>
    <w:p w:rsidR="002B54C6" w:rsidRDefault="002B54C6" w:rsidP="002B54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Неудовлетворенные требования кредиторов, по которым наступил срок исполнения, могут быть предъявлены в порядке, установленном законодательством Российской Федерации.</w:t>
      </w:r>
    </w:p>
    <w:p w:rsidR="002B54C6" w:rsidRDefault="002B54C6" w:rsidP="002B54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После завершения реализации имущества гражданина на неудовлетворенные требования кредиторов, по которым наступил срок исполнения, арбитражным судом выдаются исполнительные листы.</w:t>
      </w:r>
    </w:p>
    <w:p w:rsidR="002B54C6" w:rsidRDefault="002B54C6" w:rsidP="002B54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В течение трех лет </w:t>
      </w:r>
      <w:proofErr w:type="gramStart"/>
      <w:r>
        <w:rPr>
          <w:color w:val="333333"/>
          <w:sz w:val="28"/>
          <w:szCs w:val="28"/>
        </w:rPr>
        <w:t>с даты завершения</w:t>
      </w:r>
      <w:proofErr w:type="gramEnd"/>
      <w:r>
        <w:rPr>
          <w:color w:val="333333"/>
          <w:sz w:val="28"/>
          <w:szCs w:val="28"/>
        </w:rP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лицом, если иное не установлено законом.</w:t>
      </w:r>
    </w:p>
    <w:p w:rsidR="002B54C6" w:rsidRDefault="002B54C6" w:rsidP="002B54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В течение десяти лет </w:t>
      </w:r>
      <w:proofErr w:type="gramStart"/>
      <w:r>
        <w:rPr>
          <w:color w:val="333333"/>
          <w:sz w:val="28"/>
          <w:szCs w:val="28"/>
        </w:rPr>
        <w:t>с даты завершения</w:t>
      </w:r>
      <w:proofErr w:type="gramEnd"/>
      <w:r>
        <w:rPr>
          <w:color w:val="333333"/>
          <w:sz w:val="28"/>
          <w:szCs w:val="28"/>
        </w:rP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организации, иным образом участвовать в управлении кредитной организацией.</w:t>
      </w:r>
    </w:p>
    <w:p w:rsidR="002B54C6" w:rsidRDefault="002B54C6" w:rsidP="002B54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 xml:space="preserve">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</w:t>
      </w:r>
      <w:proofErr w:type="spellStart"/>
      <w:r>
        <w:rPr>
          <w:color w:val="333333"/>
          <w:sz w:val="28"/>
          <w:szCs w:val="28"/>
        </w:rPr>
        <w:t>микрофинансовой</w:t>
      </w:r>
      <w:proofErr w:type="spellEnd"/>
      <w:r>
        <w:rPr>
          <w:color w:val="333333"/>
          <w:sz w:val="28"/>
          <w:szCs w:val="28"/>
        </w:rPr>
        <w:t xml:space="preserve"> компании, иным образом участвовать в управлении такими организациями.</w:t>
      </w:r>
      <w:proofErr w:type="gramEnd"/>
    </w:p>
    <w:p w:rsidR="002B54C6" w:rsidRDefault="002B54C6"/>
    <w:sectPr w:rsidR="002B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4C6"/>
    <w:rsid w:val="002B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Ключенок</dc:creator>
  <cp:keywords/>
  <dc:description/>
  <cp:lastModifiedBy>Ключенок</cp:lastModifiedBy>
  <cp:revision>2</cp:revision>
  <dcterms:created xsi:type="dcterms:W3CDTF">2023-05-25T00:02:00Z</dcterms:created>
  <dcterms:modified xsi:type="dcterms:W3CDTF">2023-05-25T00:04:00Z</dcterms:modified>
</cp:coreProperties>
</file>