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392" w:rsidRPr="00757392" w:rsidRDefault="00757392" w:rsidP="00757392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Arial Unicode MS"/>
          <w:sz w:val="28"/>
          <w:szCs w:val="28"/>
        </w:rPr>
      </w:pPr>
      <w:r w:rsidRPr="00757392">
        <w:rPr>
          <w:b/>
          <w:bCs/>
          <w:sz w:val="28"/>
          <w:szCs w:val="28"/>
          <w:shd w:val="clear" w:color="auto" w:fill="FFFFFF"/>
        </w:rPr>
        <w:t>О российском движении детей и молодежи</w:t>
      </w:r>
    </w:p>
    <w:p w:rsidR="00757392" w:rsidRPr="00757392" w:rsidRDefault="00757392" w:rsidP="00757392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Arial Unicode MS"/>
          <w:sz w:val="28"/>
          <w:szCs w:val="28"/>
        </w:rPr>
      </w:pPr>
    </w:p>
    <w:p w:rsidR="00757392" w:rsidRPr="00757392" w:rsidRDefault="00757392" w:rsidP="007573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Arial Unicode MS"/>
          <w:sz w:val="28"/>
          <w:szCs w:val="28"/>
        </w:rPr>
      </w:pPr>
      <w:r w:rsidRPr="00757392">
        <w:rPr>
          <w:rFonts w:eastAsia="Arial Unicode MS"/>
          <w:sz w:val="28"/>
          <w:szCs w:val="28"/>
        </w:rPr>
        <w:t>Федеральным законом от 14.07.2022 № 261-ФЗ создано российское движение детей и молодежи. Движение является добровольным, самоуправляемым общероссийским общественно-государственным.</w:t>
      </w:r>
    </w:p>
    <w:p w:rsidR="00757392" w:rsidRPr="00757392" w:rsidRDefault="00757392" w:rsidP="007573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Arial Unicode MS"/>
          <w:sz w:val="28"/>
          <w:szCs w:val="28"/>
        </w:rPr>
      </w:pPr>
      <w:r w:rsidRPr="00757392">
        <w:rPr>
          <w:rFonts w:eastAsia="Arial Unicode MS"/>
          <w:sz w:val="28"/>
          <w:szCs w:val="28"/>
        </w:rPr>
        <w:t>Основными целями движения являются:</w:t>
      </w:r>
    </w:p>
    <w:p w:rsidR="00757392" w:rsidRPr="00757392" w:rsidRDefault="00757392" w:rsidP="007573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Arial Unicode MS"/>
          <w:sz w:val="28"/>
          <w:szCs w:val="28"/>
        </w:rPr>
      </w:pPr>
      <w:r w:rsidRPr="00757392">
        <w:rPr>
          <w:rFonts w:eastAsia="Arial Unicode MS"/>
          <w:sz w:val="28"/>
          <w:szCs w:val="28"/>
        </w:rPr>
        <w:t>- содействие проведению государственной политики в интересах детей и молодежи;</w:t>
      </w:r>
    </w:p>
    <w:p w:rsidR="00757392" w:rsidRPr="00757392" w:rsidRDefault="00757392" w:rsidP="007573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Arial Unicode MS"/>
          <w:sz w:val="28"/>
          <w:szCs w:val="28"/>
        </w:rPr>
      </w:pPr>
      <w:r w:rsidRPr="00757392">
        <w:rPr>
          <w:rFonts w:eastAsia="Arial Unicode MS"/>
          <w:sz w:val="28"/>
          <w:szCs w:val="28"/>
        </w:rPr>
        <w:t>- содействие воспитанию детей, их профессиональной ориентации, организации досуга детей и молодежи;</w:t>
      </w:r>
    </w:p>
    <w:p w:rsidR="00757392" w:rsidRPr="00757392" w:rsidRDefault="00757392" w:rsidP="007573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Arial Unicode MS"/>
          <w:sz w:val="28"/>
          <w:szCs w:val="28"/>
        </w:rPr>
      </w:pPr>
      <w:r w:rsidRPr="00757392">
        <w:rPr>
          <w:rFonts w:eastAsia="Arial Unicode MS"/>
          <w:sz w:val="28"/>
          <w:szCs w:val="28"/>
        </w:rPr>
        <w:t>- создание равных возможностей для всестороннего развития и самореализации детей и молодежи;</w:t>
      </w:r>
    </w:p>
    <w:p w:rsidR="00757392" w:rsidRPr="00757392" w:rsidRDefault="00757392" w:rsidP="007573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Arial Unicode MS"/>
          <w:sz w:val="28"/>
          <w:szCs w:val="28"/>
        </w:rPr>
      </w:pPr>
      <w:proofErr w:type="gramStart"/>
      <w:r w:rsidRPr="00757392">
        <w:rPr>
          <w:rFonts w:eastAsia="Arial Unicode MS"/>
          <w:sz w:val="28"/>
          <w:szCs w:val="28"/>
        </w:rPr>
        <w:t>- подготовка детей и молодежи к полноценной жизни в обществе, включая формирование их мировоззрения на основе традиционных российских духовных и нравственных ценностей, традиций народов Российской Федерации, достижений российской и мировой культуры, а также развитие у них общественно значимой и творческой активности, высоких нравственных качеств, любви и уважения к Отечеству, трудолюбия, правовой культуры, бережного отношения к окружающей среде, чувства личной ответственности за</w:t>
      </w:r>
      <w:proofErr w:type="gramEnd"/>
      <w:r w:rsidRPr="00757392">
        <w:rPr>
          <w:rFonts w:eastAsia="Arial Unicode MS"/>
          <w:sz w:val="28"/>
          <w:szCs w:val="28"/>
        </w:rPr>
        <w:t xml:space="preserve"> свою судьбу и судьбу Отечества перед нынешним и будущими поколениями.</w:t>
      </w:r>
    </w:p>
    <w:p w:rsidR="00757392" w:rsidRPr="00757392" w:rsidRDefault="00757392" w:rsidP="007573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Arial Unicode MS"/>
          <w:sz w:val="28"/>
          <w:szCs w:val="28"/>
        </w:rPr>
      </w:pPr>
      <w:r w:rsidRPr="00757392">
        <w:rPr>
          <w:rFonts w:eastAsia="Arial Unicode MS"/>
          <w:sz w:val="28"/>
          <w:szCs w:val="28"/>
        </w:rPr>
        <w:t>Участниками Движения могут быть несовершеннолетние лица, обучающиеся по образовательным программам начального общего, основного общего, среднего общего, среднего профессионального образования, высшего образования, и иные лица, определенные уставом Движения (</w:t>
      </w:r>
      <w:proofErr w:type="spellStart"/>
      <w:r w:rsidRPr="00757392">
        <w:rPr>
          <w:rFonts w:eastAsia="Arial Unicode MS"/>
          <w:sz w:val="28"/>
          <w:szCs w:val="28"/>
        </w:rPr>
        <w:t>участники-обучающиеся</w:t>
      </w:r>
      <w:proofErr w:type="spellEnd"/>
      <w:r w:rsidRPr="00757392">
        <w:rPr>
          <w:rFonts w:eastAsia="Arial Unicode MS"/>
          <w:sz w:val="28"/>
          <w:szCs w:val="28"/>
        </w:rPr>
        <w:t>).</w:t>
      </w:r>
    </w:p>
    <w:p w:rsidR="00757392" w:rsidRPr="00757392" w:rsidRDefault="00757392" w:rsidP="007573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Arial Unicode MS"/>
          <w:sz w:val="28"/>
          <w:szCs w:val="28"/>
        </w:rPr>
      </w:pPr>
      <w:r w:rsidRPr="00757392">
        <w:rPr>
          <w:rFonts w:eastAsia="Arial Unicode MS"/>
          <w:sz w:val="28"/>
          <w:szCs w:val="28"/>
        </w:rPr>
        <w:t xml:space="preserve">Участниками-наставниками могут быть совершеннолетние лица, имеющие образование не ниже среднего общего или среднего профессионального, участвующие в воспитании и организации досуга </w:t>
      </w:r>
      <w:proofErr w:type="spellStart"/>
      <w:r w:rsidRPr="00757392">
        <w:rPr>
          <w:rFonts w:eastAsia="Arial Unicode MS"/>
          <w:sz w:val="28"/>
          <w:szCs w:val="28"/>
        </w:rPr>
        <w:t>участников-обучающихся</w:t>
      </w:r>
      <w:proofErr w:type="spellEnd"/>
      <w:r w:rsidRPr="00757392">
        <w:rPr>
          <w:rFonts w:eastAsia="Arial Unicode MS"/>
          <w:sz w:val="28"/>
          <w:szCs w:val="28"/>
        </w:rPr>
        <w:t>, в том числе их родители или законные представители. Они могут выполнять функции вожатых, добровольцев.</w:t>
      </w:r>
    </w:p>
    <w:p w:rsidR="00757392" w:rsidRPr="00757392" w:rsidRDefault="00757392" w:rsidP="007573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Arial Unicode MS"/>
          <w:sz w:val="28"/>
          <w:szCs w:val="28"/>
        </w:rPr>
      </w:pPr>
      <w:r w:rsidRPr="00757392">
        <w:rPr>
          <w:rFonts w:eastAsia="Arial Unicode MS"/>
          <w:sz w:val="28"/>
          <w:szCs w:val="28"/>
        </w:rPr>
        <w:t>Съезд Движения является высшим руководящим органом.</w:t>
      </w:r>
    </w:p>
    <w:p w:rsidR="00ED1803" w:rsidRPr="00757392" w:rsidRDefault="00757392" w:rsidP="007573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Arial Unicode MS"/>
          <w:sz w:val="28"/>
          <w:szCs w:val="28"/>
        </w:rPr>
      </w:pPr>
      <w:r w:rsidRPr="00757392">
        <w:rPr>
          <w:rFonts w:eastAsia="Arial Unicode MS"/>
          <w:sz w:val="28"/>
          <w:szCs w:val="28"/>
        </w:rPr>
        <w:t>Положения указанного федерального закона вступили в законную силу 14 июля 2022 года.</w:t>
      </w:r>
    </w:p>
    <w:sectPr w:rsidR="00ED1803" w:rsidRPr="00757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757392"/>
    <w:rsid w:val="00757392"/>
    <w:rsid w:val="00ED1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7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2022-11-14T02:19:00Z</dcterms:created>
  <dcterms:modified xsi:type="dcterms:W3CDTF">2022-11-14T02:20:00Z</dcterms:modified>
</cp:coreProperties>
</file>