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6DDA3" w14:textId="2FBCB8D2" w:rsidR="00B72D0C" w:rsidRPr="00CC23A2" w:rsidRDefault="00CC23A2" w:rsidP="00CC2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CC23A2">
        <w:rPr>
          <w:rFonts w:ascii="Times New Roman" w:hAnsi="Times New Roman" w:cs="Times New Roman"/>
          <w:sz w:val="28"/>
          <w:szCs w:val="28"/>
        </w:rPr>
        <w:t>В рамках организованной прокуратурой Ленинского района проверки установлено, что в нарушение требований жилищного законодательства управляющей организацией МУП «Сервис» не принимались меры к проведению ремонта общего имущества многоквартирного дома с. Бабстово. Кровля дома находится в неудовлетворительном техническом состоянии, имеются повреждения. Во время осадков вода протекает в квартиры жильцов и в электрощитовые устройства, в подъездах на потолке и стенах имеются следы проникновения влаги, что не отвечает требованиям безопасности и создает угрозу жизни и здоровью граждан.</w:t>
      </w:r>
    </w:p>
    <w:p w14:paraId="760B196B" w14:textId="485FA462" w:rsidR="00CC23A2" w:rsidRPr="00CC23A2" w:rsidRDefault="00CC23A2" w:rsidP="00CC2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3A2">
        <w:rPr>
          <w:rFonts w:ascii="Times New Roman" w:hAnsi="Times New Roman" w:cs="Times New Roman"/>
          <w:sz w:val="28"/>
          <w:szCs w:val="28"/>
        </w:rPr>
        <w:t>В ходе личного приема прокурор области потребовал от руководителя управляющей организации при наличии технической возможности выполнить ремонт кровли многоквартирного дома путем устранения течи во время осадков с целью обеспечения безопасных условий для проживающих в нем граждан. В адрес руководителя МУП «Сервис» прокуратура района внесла представление об устранении нарушений закона, причин и условий, им способствующих.</w:t>
      </w:r>
    </w:p>
    <w:p w14:paraId="18321294" w14:textId="3AB86B9B" w:rsidR="00CC23A2" w:rsidRPr="00CC23A2" w:rsidRDefault="00CC23A2" w:rsidP="00CC23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23A2">
        <w:rPr>
          <w:rFonts w:ascii="Times New Roman" w:hAnsi="Times New Roman" w:cs="Times New Roman"/>
          <w:sz w:val="28"/>
          <w:szCs w:val="28"/>
        </w:rPr>
        <w:t>В настоящее время по требованию надзорного ведомства ремонтные работы завершены, повреждения кровли устранены.</w:t>
      </w:r>
      <w:bookmarkEnd w:id="0"/>
    </w:p>
    <w:sectPr w:rsidR="00CC23A2" w:rsidRPr="00CC2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334"/>
    <w:rsid w:val="006F36B6"/>
    <w:rsid w:val="00CC23A2"/>
    <w:rsid w:val="00CC2A71"/>
    <w:rsid w:val="00F0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7FA8C"/>
  <w15:chartTrackingRefBased/>
  <w15:docId w15:val="{3AA9067A-D432-477B-B86E-B9F9FDE5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952</Characters>
  <Application>Microsoft Office Word</Application>
  <DocSecurity>0</DocSecurity>
  <Lines>7</Lines>
  <Paragraphs>2</Paragraphs>
  <ScaleCrop>false</ScaleCrop>
  <Company>Прокуратура РФ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Лафир Никита Алексеевич</dc:creator>
  <cp:keywords/>
  <dc:description/>
  <cp:lastModifiedBy>Лафир Никита Алексеевич</cp:lastModifiedBy>
  <cp:revision>2</cp:revision>
  <dcterms:created xsi:type="dcterms:W3CDTF">2022-11-25T04:23:00Z</dcterms:created>
  <dcterms:modified xsi:type="dcterms:W3CDTF">2022-11-25T04:33:00Z</dcterms:modified>
</cp:coreProperties>
</file>