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AD5212" w:rsidRDefault="00AD5212" w:rsidP="00AD5212">
      <w:pPr>
        <w:spacing w:after="0" w:line="240" w:lineRule="auto"/>
        <w:jc w:val="center"/>
        <w:rPr>
          <w:rFonts w:ascii="Times New Roman" w:hAnsi="Times New Roman" w:cs="Times New Roman"/>
          <w:b/>
          <w:bCs/>
          <w:sz w:val="28"/>
          <w:szCs w:val="28"/>
          <w:shd w:val="clear" w:color="auto" w:fill="FFFFFF"/>
        </w:rPr>
      </w:pPr>
      <w:r w:rsidRPr="00AD5212">
        <w:rPr>
          <w:rFonts w:ascii="Times New Roman" w:hAnsi="Times New Roman" w:cs="Times New Roman"/>
          <w:b/>
          <w:bCs/>
          <w:sz w:val="28"/>
          <w:szCs w:val="28"/>
          <w:shd w:val="clear" w:color="auto" w:fill="FFFFFF"/>
        </w:rPr>
        <w:t>О дополнительных гарантиях по социальной поддержке детей-сирот, детей, оставшихся без попечения родителей и лиц, потерявших родителей или единственного родителя в период обучения</w:t>
      </w:r>
    </w:p>
    <w:p w:rsidR="00AD5212" w:rsidRPr="00AD5212" w:rsidRDefault="00AD5212" w:rsidP="00AD5212">
      <w:pPr>
        <w:spacing w:after="0" w:line="240" w:lineRule="auto"/>
        <w:jc w:val="center"/>
        <w:rPr>
          <w:rFonts w:ascii="Times New Roman" w:hAnsi="Times New Roman" w:cs="Times New Roman"/>
          <w:b/>
          <w:bCs/>
          <w:sz w:val="28"/>
          <w:szCs w:val="28"/>
          <w:shd w:val="clear" w:color="auto" w:fill="FFFFFF"/>
        </w:rPr>
      </w:pPr>
    </w:p>
    <w:p w:rsidR="00AD5212" w:rsidRPr="00AD5212" w:rsidRDefault="00AD5212" w:rsidP="00AD5212">
      <w:pPr>
        <w:pStyle w:val="a3"/>
        <w:shd w:val="clear" w:color="auto" w:fill="FFFFFF"/>
        <w:spacing w:before="0" w:beforeAutospacing="0" w:after="0" w:afterAutospacing="0"/>
        <w:ind w:firstLine="709"/>
        <w:jc w:val="both"/>
        <w:rPr>
          <w:sz w:val="28"/>
          <w:szCs w:val="28"/>
        </w:rPr>
      </w:pPr>
      <w:r w:rsidRPr="00AD5212">
        <w:rPr>
          <w:sz w:val="28"/>
          <w:szCs w:val="28"/>
        </w:rPr>
        <w:t>Федеральным законом от 14.07.2022 № 294-ФЗ внесены изменения в Федеральный закон «О дополнительных гарантиях по социальной поддержке детей-сирот и детей, оставшихся без попечения родителей».</w:t>
      </w:r>
    </w:p>
    <w:p w:rsidR="00AD5212" w:rsidRPr="00AD5212" w:rsidRDefault="00AD5212" w:rsidP="00AD5212">
      <w:pPr>
        <w:pStyle w:val="a3"/>
        <w:shd w:val="clear" w:color="auto" w:fill="FFFFFF"/>
        <w:spacing w:before="0" w:beforeAutospacing="0" w:after="0" w:afterAutospacing="0"/>
        <w:ind w:firstLine="709"/>
        <w:jc w:val="both"/>
        <w:rPr>
          <w:sz w:val="28"/>
          <w:szCs w:val="28"/>
        </w:rPr>
      </w:pPr>
      <w:r w:rsidRPr="00AD5212">
        <w:rPr>
          <w:sz w:val="28"/>
          <w:szCs w:val="28"/>
        </w:rPr>
        <w:t>Согласно изменениям, лица из числа детей-сирот и детей, оставшихся без попечения родителей, а также лица, потерявшие в период обучения обоих родителей или единственного родителя, обучающиеся по образовательным программам основного общего, среднего общего образования за счет средств соответствующих бюджетов бюджетной системы Российской Федерации, зачисляются на полное государственное обеспечение до завершения обучения.</w:t>
      </w:r>
    </w:p>
    <w:p w:rsidR="00AD5212" w:rsidRPr="00AD5212" w:rsidRDefault="00AD5212" w:rsidP="00AD5212">
      <w:pPr>
        <w:pStyle w:val="a3"/>
        <w:shd w:val="clear" w:color="auto" w:fill="FFFFFF"/>
        <w:spacing w:before="0" w:beforeAutospacing="0" w:after="0" w:afterAutospacing="0"/>
        <w:ind w:firstLine="709"/>
        <w:jc w:val="both"/>
        <w:rPr>
          <w:sz w:val="28"/>
          <w:szCs w:val="28"/>
        </w:rPr>
      </w:pPr>
      <w:r w:rsidRPr="00AD5212">
        <w:rPr>
          <w:sz w:val="28"/>
          <w:szCs w:val="28"/>
        </w:rPr>
        <w:t xml:space="preserve">Лица, потерявшие в период обучения обоих родителей или единственного родителя, обучающиеся по основным профессиональным образовательным программам по договорам об оказании платных образовательных услуг, имеют право перехода с платного обучения </w:t>
      </w:r>
      <w:proofErr w:type="gramStart"/>
      <w:r w:rsidRPr="00AD5212">
        <w:rPr>
          <w:sz w:val="28"/>
          <w:szCs w:val="28"/>
        </w:rPr>
        <w:t>на</w:t>
      </w:r>
      <w:proofErr w:type="gramEnd"/>
      <w:r w:rsidRPr="00AD5212">
        <w:rPr>
          <w:sz w:val="28"/>
          <w:szCs w:val="28"/>
        </w:rPr>
        <w:t xml:space="preserve"> бесплатное.</w:t>
      </w:r>
    </w:p>
    <w:p w:rsidR="00AD5212" w:rsidRPr="00AD5212" w:rsidRDefault="00AD5212" w:rsidP="00AD5212">
      <w:pPr>
        <w:pStyle w:val="a3"/>
        <w:shd w:val="clear" w:color="auto" w:fill="FFFFFF"/>
        <w:spacing w:before="0" w:beforeAutospacing="0" w:after="0" w:afterAutospacing="0"/>
        <w:ind w:firstLine="709"/>
        <w:jc w:val="both"/>
        <w:rPr>
          <w:sz w:val="28"/>
          <w:szCs w:val="28"/>
        </w:rPr>
      </w:pPr>
      <w:r w:rsidRPr="00AD5212">
        <w:rPr>
          <w:sz w:val="28"/>
          <w:szCs w:val="28"/>
        </w:rPr>
        <w:t>Указанные изменения вступили в законную силу с 25 июля 2022 года.</w:t>
      </w:r>
    </w:p>
    <w:sectPr w:rsidR="00AD5212" w:rsidRPr="00AD521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7"/>
  <w:proofState w:spelling="clean" w:grammar="clean"/>
  <w:defaultTabStop w:val="708"/>
  <w:characterSpacingControl w:val="doNotCompress"/>
  <w:compat>
    <w:useFELayout/>
  </w:compat>
  <w:rsids>
    <w:rsidRoot w:val="00AD5212"/>
    <w:rsid w:val="00AD52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D521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67063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166</Words>
  <Characters>952</Characters>
  <Application>Microsoft Office Word</Application>
  <DocSecurity>0</DocSecurity>
  <Lines>7</Lines>
  <Paragraphs>2</Paragraphs>
  <ScaleCrop>false</ScaleCrop>
  <Company/>
  <LinksUpToDate>false</LinksUpToDate>
  <CharactersWithSpaces>1116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2022-11-14T02:38:00Z</dcterms:created>
  <dcterms:modified xsi:type="dcterms:W3CDTF">2022-11-14T02:39:00Z</dcterms:modified>
</cp:coreProperties>
</file>