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ED3" w:rsidRPr="0096245C" w:rsidRDefault="00743ED3" w:rsidP="00743ED3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245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ED3" w:rsidRPr="00DD1F88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>Муниципальное образование</w:t>
      </w:r>
      <w:r>
        <w:rPr>
          <w:rFonts w:ascii="Times New Roman" w:hAnsi="Times New Roman" w:cs="Times New Roman"/>
          <w:sz w:val="28"/>
          <w:szCs w:val="28"/>
        </w:rPr>
        <w:t xml:space="preserve"> «Бабстовское сельское поселение</w:t>
      </w:r>
      <w:r w:rsidRPr="00DD1F88">
        <w:rPr>
          <w:rFonts w:ascii="Times New Roman" w:hAnsi="Times New Roman" w:cs="Times New Roman"/>
          <w:sz w:val="28"/>
          <w:szCs w:val="28"/>
        </w:rPr>
        <w:t>»</w:t>
      </w:r>
    </w:p>
    <w:p w:rsidR="00743ED3" w:rsidRPr="00DD1F88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743ED3" w:rsidRPr="00DD1F88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743ED3" w:rsidRPr="003B65DD" w:rsidRDefault="00743ED3" w:rsidP="00743ED3">
      <w:pPr>
        <w:spacing w:after="0"/>
        <w:jc w:val="center"/>
        <w:rPr>
          <w:rFonts w:ascii="Times New Roman" w:hAnsi="Times New Roman" w:cs="Times New Roman"/>
          <w:sz w:val="20"/>
          <w:szCs w:val="28"/>
        </w:rPr>
      </w:pPr>
    </w:p>
    <w:p w:rsidR="00743ED3" w:rsidRPr="00DD1F88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743ED3" w:rsidRPr="003B65DD" w:rsidRDefault="00743ED3" w:rsidP="00743ED3">
      <w:pPr>
        <w:spacing w:after="0"/>
        <w:jc w:val="center"/>
        <w:rPr>
          <w:rFonts w:ascii="Times New Roman" w:hAnsi="Times New Roman" w:cs="Times New Roman"/>
          <w:sz w:val="20"/>
          <w:szCs w:val="28"/>
        </w:rPr>
      </w:pPr>
    </w:p>
    <w:p w:rsidR="00743ED3" w:rsidRPr="00DD1F88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43ED3" w:rsidRPr="00DD1F88" w:rsidRDefault="00743ED3" w:rsidP="00743E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 xml:space="preserve"> </w:t>
      </w:r>
      <w:r w:rsidR="00CE7622">
        <w:rPr>
          <w:rFonts w:ascii="Times New Roman" w:hAnsi="Times New Roman" w:cs="Times New Roman"/>
          <w:sz w:val="28"/>
          <w:szCs w:val="28"/>
        </w:rPr>
        <w:t xml:space="preserve">26.01.2009 </w:t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</w:r>
      <w:r w:rsidR="00CE7622">
        <w:rPr>
          <w:rFonts w:ascii="Times New Roman" w:hAnsi="Times New Roman" w:cs="Times New Roman"/>
          <w:sz w:val="28"/>
          <w:szCs w:val="28"/>
        </w:rPr>
        <w:tab/>
        <w:t>№ 06</w:t>
      </w:r>
    </w:p>
    <w:p w:rsidR="00743ED3" w:rsidRDefault="00743ED3" w:rsidP="00743ED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D1F88">
        <w:rPr>
          <w:rFonts w:ascii="Times New Roman" w:hAnsi="Times New Roman" w:cs="Times New Roman"/>
          <w:sz w:val="28"/>
          <w:szCs w:val="28"/>
        </w:rPr>
        <w:t>с. Бабстово</w:t>
      </w:r>
    </w:p>
    <w:p w:rsidR="00CE7622" w:rsidRDefault="00CE7622" w:rsidP="00CE76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57A3" w:rsidRDefault="00B457A3" w:rsidP="00CE762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7622" w:rsidRDefault="00CE7622" w:rsidP="005130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предупреждении возникновения заболевания свиней африканской чумой на территории Бабстовского сельского поселения Ленинского муниципального</w:t>
      </w:r>
      <w:r w:rsidR="005130BF">
        <w:rPr>
          <w:rFonts w:ascii="Times New Roman" w:hAnsi="Times New Roman" w:cs="Times New Roman"/>
          <w:sz w:val="28"/>
          <w:szCs w:val="28"/>
        </w:rPr>
        <w:t xml:space="preserve"> района Еврейской автономной области</w:t>
      </w:r>
    </w:p>
    <w:p w:rsidR="005130BF" w:rsidRDefault="005130BF" w:rsidP="005130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30BF" w:rsidRDefault="0079288E" w:rsidP="005130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130BF">
        <w:rPr>
          <w:rFonts w:ascii="Times New Roman" w:hAnsi="Times New Roman" w:cs="Times New Roman"/>
          <w:sz w:val="28"/>
          <w:szCs w:val="28"/>
        </w:rPr>
        <w:t xml:space="preserve">В соответствии с решением комиссии по чрезвычайным ситуациям  и пожарной безопасности правительства Еврейской автономной области от 01.08.2008 № 18 от 05.12.2008 № 25 «О предупреждении возникновения </w:t>
      </w:r>
      <w:r>
        <w:rPr>
          <w:rFonts w:ascii="Times New Roman" w:hAnsi="Times New Roman" w:cs="Times New Roman"/>
          <w:sz w:val="28"/>
          <w:szCs w:val="28"/>
        </w:rPr>
        <w:t>заболевания свиней африканской чумой», с целью недопущения заноса возбудителя африканской чумы свиней на территорию Бабстовского сельского поселения Ленинского муниципального района Еврейской автономной области</w:t>
      </w:r>
    </w:p>
    <w:p w:rsidR="0079288E" w:rsidRDefault="0079288E" w:rsidP="005130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79288E" w:rsidRDefault="0079288E" w:rsidP="005130B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="001639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 прилагаемый план мероприятий по недопущению возникновения и распространения африканской чумы свиней на территории</w:t>
      </w:r>
      <w:r w:rsidR="001639EC">
        <w:rPr>
          <w:rFonts w:ascii="Times New Roman" w:hAnsi="Times New Roman" w:cs="Times New Roman"/>
          <w:sz w:val="28"/>
          <w:szCs w:val="28"/>
        </w:rPr>
        <w:t xml:space="preserve"> Бабстовского сельского поселения Ленинского муниципального района Еврейской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9EC">
        <w:rPr>
          <w:rFonts w:ascii="Times New Roman" w:hAnsi="Times New Roman" w:cs="Times New Roman"/>
          <w:sz w:val="28"/>
          <w:szCs w:val="28"/>
        </w:rPr>
        <w:t>автономной области</w:t>
      </w:r>
    </w:p>
    <w:p w:rsidR="002C5508" w:rsidRDefault="001639EC" w:rsidP="00802A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02AF2">
        <w:rPr>
          <w:rFonts w:ascii="Times New Roman" w:hAnsi="Times New Roman" w:cs="Times New Roman"/>
          <w:sz w:val="28"/>
          <w:szCs w:val="28"/>
        </w:rPr>
        <w:t xml:space="preserve">   2</w:t>
      </w:r>
      <w:r>
        <w:rPr>
          <w:rFonts w:ascii="Times New Roman" w:hAnsi="Times New Roman" w:cs="Times New Roman"/>
          <w:sz w:val="28"/>
          <w:szCs w:val="28"/>
        </w:rPr>
        <w:t xml:space="preserve">. 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</w:t>
      </w:r>
      <w:r w:rsidR="00A3774B">
        <w:rPr>
          <w:rFonts w:ascii="Times New Roman" w:hAnsi="Times New Roman" w:cs="Times New Roman"/>
          <w:sz w:val="28"/>
          <w:szCs w:val="28"/>
        </w:rPr>
        <w:t xml:space="preserve"> на заместителя главы администрации Кочергина Ю.Н.</w:t>
      </w:r>
    </w:p>
    <w:p w:rsidR="00802AF2" w:rsidRPr="00DD1F88" w:rsidRDefault="00802AF2" w:rsidP="00802AF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    Настоящее постановление вступает в силу со дня его подписания.</w:t>
      </w:r>
    </w:p>
    <w:p w:rsidR="00A3774B" w:rsidRDefault="00A3774B" w:rsidP="005130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57A3" w:rsidRDefault="00B457A3" w:rsidP="005130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3774B" w:rsidRDefault="00A3774B" w:rsidP="00A3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3774B" w:rsidRDefault="00A3774B" w:rsidP="00A3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В.В.Фарафонтов</w:t>
      </w:r>
    </w:p>
    <w:p w:rsidR="00A3774B" w:rsidRDefault="00A3774B" w:rsidP="00A3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774B" w:rsidRDefault="00A3774B" w:rsidP="00A3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774B" w:rsidRDefault="00A3774B" w:rsidP="00A3774B">
      <w:pPr>
        <w:spacing w:after="0"/>
        <w:jc w:val="both"/>
        <w:rPr>
          <w:rFonts w:ascii="Times New Roman" w:hAnsi="Times New Roman" w:cs="Times New Roman"/>
          <w:sz w:val="28"/>
          <w:szCs w:val="28"/>
        </w:rPr>
        <w:sectPr w:rsidR="00A3774B" w:rsidSect="00B457A3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A3774B" w:rsidRDefault="00DC6BC5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A3774B"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B457A3" w:rsidRDefault="00B457A3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457A3" w:rsidRDefault="00DC6BC5" w:rsidP="00B457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</w:t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57A3">
        <w:rPr>
          <w:rFonts w:ascii="Times New Roman" w:hAnsi="Times New Roman" w:cs="Times New Roman"/>
          <w:sz w:val="28"/>
          <w:szCs w:val="28"/>
        </w:rPr>
        <w:t>П</w:t>
      </w:r>
      <w:r w:rsidR="00A3774B">
        <w:rPr>
          <w:rFonts w:ascii="Times New Roman" w:hAnsi="Times New Roman" w:cs="Times New Roman"/>
          <w:sz w:val="28"/>
          <w:szCs w:val="28"/>
        </w:rPr>
        <w:t>остановлением главы</w:t>
      </w:r>
      <w:r w:rsidR="00B457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DC6BC5" w:rsidRDefault="00DC6BC5" w:rsidP="00B457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</w:r>
      <w:r w:rsidR="00B457A3">
        <w:rPr>
          <w:rFonts w:ascii="Times New Roman" w:hAnsi="Times New Roman" w:cs="Times New Roman"/>
          <w:sz w:val="28"/>
          <w:szCs w:val="28"/>
        </w:rPr>
        <w:tab/>
        <w:t xml:space="preserve">    от 26.01.2009 № 06</w:t>
      </w:r>
    </w:p>
    <w:p w:rsidR="00A3774B" w:rsidRDefault="00A3774B" w:rsidP="00A3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57A3" w:rsidRDefault="00B457A3" w:rsidP="00A3774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774B" w:rsidRDefault="00DC6BC5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8E0C8F" w:rsidRDefault="00DC6BC5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 по недопущению возникновения и распространения африканской чумы свиней на территории Бабстовского сельского поселения 2009 год</w:t>
      </w:r>
    </w:p>
    <w:p w:rsidR="00B457A3" w:rsidRPr="00A3774B" w:rsidRDefault="00B457A3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675"/>
        <w:gridCol w:w="9498"/>
        <w:gridCol w:w="3118"/>
        <w:gridCol w:w="1985"/>
      </w:tblGrid>
      <w:tr w:rsidR="008E0C8F" w:rsidTr="00B457A3">
        <w:tc>
          <w:tcPr>
            <w:tcW w:w="675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498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3118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выполнение</w:t>
            </w:r>
          </w:p>
        </w:tc>
        <w:tc>
          <w:tcPr>
            <w:tcW w:w="1985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</w:tr>
      <w:tr w:rsidR="008E0C8F" w:rsidTr="00B457A3">
        <w:tc>
          <w:tcPr>
            <w:tcW w:w="675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98" w:type="dxa"/>
          </w:tcPr>
          <w:p w:rsidR="008E0C8F" w:rsidRDefault="008E0C8F" w:rsidP="005A17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Активизировать работу по уточнению наличия поголовья свиней в разрезе населенных пунктов поселения</w:t>
            </w:r>
          </w:p>
        </w:tc>
        <w:tc>
          <w:tcPr>
            <w:tcW w:w="3118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  <w:r w:rsidR="00802AF2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</w:p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</w:t>
            </w:r>
          </w:p>
        </w:tc>
        <w:tc>
          <w:tcPr>
            <w:tcW w:w="1985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</w:tr>
      <w:tr w:rsidR="008E0C8F" w:rsidTr="00B457A3">
        <w:tc>
          <w:tcPr>
            <w:tcW w:w="675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98" w:type="dxa"/>
          </w:tcPr>
          <w:p w:rsidR="008E0C8F" w:rsidRDefault="008E0C8F" w:rsidP="005A17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работу </w:t>
            </w:r>
            <w:r w:rsidR="008A3023">
              <w:rPr>
                <w:rFonts w:ascii="Times New Roman" w:hAnsi="Times New Roman" w:cs="Times New Roman"/>
                <w:sz w:val="28"/>
                <w:szCs w:val="28"/>
              </w:rPr>
              <w:t>свиноводческих ферм, расположенных на территории Бабстовского сельского поселения по режиму «закрытого типа»</w:t>
            </w:r>
          </w:p>
        </w:tc>
        <w:tc>
          <w:tcPr>
            <w:tcW w:w="3118" w:type="dxa"/>
          </w:tcPr>
          <w:p w:rsidR="008E0C8F" w:rsidRDefault="008A3023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КФХ</w:t>
            </w:r>
          </w:p>
        </w:tc>
        <w:tc>
          <w:tcPr>
            <w:tcW w:w="1985" w:type="dxa"/>
          </w:tcPr>
          <w:p w:rsidR="008E0C8F" w:rsidRDefault="008A3023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8E0C8F" w:rsidTr="00B457A3">
        <w:tc>
          <w:tcPr>
            <w:tcW w:w="675" w:type="dxa"/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98" w:type="dxa"/>
          </w:tcPr>
          <w:p w:rsidR="008E0C8F" w:rsidRDefault="008A3023" w:rsidP="005A17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 регулярное наблюдение за клиническим состоянием поголовья домашних свиней</w:t>
            </w:r>
          </w:p>
        </w:tc>
        <w:tc>
          <w:tcPr>
            <w:tcW w:w="3118" w:type="dxa"/>
          </w:tcPr>
          <w:p w:rsidR="008E0C8F" w:rsidRDefault="008A3023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Госветслужба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производственные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ветспециалисты</w:t>
            </w:r>
            <w:proofErr w:type="spellEnd"/>
          </w:p>
        </w:tc>
        <w:tc>
          <w:tcPr>
            <w:tcW w:w="1985" w:type="dxa"/>
          </w:tcPr>
          <w:p w:rsidR="008E0C8F" w:rsidRDefault="008A3023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8E0C8F" w:rsidTr="00B457A3">
        <w:tc>
          <w:tcPr>
            <w:tcW w:w="675" w:type="dxa"/>
            <w:tcBorders>
              <w:bottom w:val="single" w:sz="4" w:space="0" w:color="000000" w:themeColor="text1"/>
            </w:tcBorders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498" w:type="dxa"/>
            <w:tcBorders>
              <w:bottom w:val="single" w:sz="4" w:space="0" w:color="000000" w:themeColor="text1"/>
            </w:tcBorders>
          </w:tcPr>
          <w:p w:rsidR="008E0C8F" w:rsidRDefault="008A3023" w:rsidP="005A17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Запретить выгульное содержание свиней в подворьях населения и мелкотоварных фермах</w:t>
            </w:r>
          </w:p>
        </w:tc>
        <w:tc>
          <w:tcPr>
            <w:tcW w:w="3118" w:type="dxa"/>
            <w:tcBorders>
              <w:bottom w:val="single" w:sz="4" w:space="0" w:color="000000" w:themeColor="text1"/>
            </w:tcBorders>
          </w:tcPr>
          <w:p w:rsidR="008E0C8F" w:rsidRDefault="008A3023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Владельцы животных</w:t>
            </w:r>
          </w:p>
        </w:tc>
        <w:tc>
          <w:tcPr>
            <w:tcW w:w="1985" w:type="dxa"/>
            <w:tcBorders>
              <w:bottom w:val="single" w:sz="4" w:space="0" w:color="000000" w:themeColor="text1"/>
            </w:tcBorders>
          </w:tcPr>
          <w:p w:rsidR="008E0C8F" w:rsidRDefault="008A3023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8E0C8F" w:rsidTr="00B457A3">
        <w:tc>
          <w:tcPr>
            <w:tcW w:w="675" w:type="dxa"/>
            <w:tcBorders>
              <w:bottom w:val="single" w:sz="4" w:space="0" w:color="auto"/>
            </w:tcBorders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498" w:type="dxa"/>
            <w:tcBorders>
              <w:bottom w:val="single" w:sz="4" w:space="0" w:color="auto"/>
            </w:tcBorders>
          </w:tcPr>
          <w:p w:rsidR="008E0C8F" w:rsidRDefault="00577809" w:rsidP="005A17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взаимодействие с охотниками для получения информации обо всех случаях гибели диких кабанов на территории Бабстовского сельского поселения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577809" w:rsidRDefault="00577809" w:rsidP="005778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  <w:r w:rsidR="00802AF2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</w:p>
          <w:p w:rsidR="008E0C8F" w:rsidRDefault="00577809" w:rsidP="005778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E0C8F" w:rsidRDefault="00577809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  <w:tr w:rsidR="00B457A3" w:rsidTr="00B457A3"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7A3" w:rsidRDefault="00B457A3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57A3" w:rsidRDefault="00B457A3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7A3" w:rsidRDefault="00B457A3" w:rsidP="005A17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7A3" w:rsidRDefault="00B457A3" w:rsidP="005778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457A3" w:rsidRDefault="00B457A3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57A3" w:rsidTr="00B457A3"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7A3" w:rsidRDefault="00B457A3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7A3" w:rsidRDefault="00B457A3" w:rsidP="005A17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7A3" w:rsidRDefault="00B457A3" w:rsidP="005778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57A3" w:rsidRDefault="00B457A3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E0C8F" w:rsidTr="00B457A3">
        <w:tc>
          <w:tcPr>
            <w:tcW w:w="675" w:type="dxa"/>
            <w:tcBorders>
              <w:top w:val="single" w:sz="4" w:space="0" w:color="auto"/>
            </w:tcBorders>
          </w:tcPr>
          <w:p w:rsidR="008E0C8F" w:rsidRDefault="008E0C8F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498" w:type="dxa"/>
            <w:tcBorders>
              <w:top w:val="single" w:sz="4" w:space="0" w:color="auto"/>
            </w:tcBorders>
          </w:tcPr>
          <w:p w:rsidR="008E0C8F" w:rsidRDefault="00577809" w:rsidP="005A176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всех случаях гибели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свинопоголовья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сообщать специалистам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госветслужбы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577809" w:rsidRDefault="00577809" w:rsidP="005778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Владельцы животных Специалист</w:t>
            </w:r>
            <w:r w:rsidR="00802AF2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</w:p>
          <w:p w:rsidR="008E0C8F" w:rsidRDefault="00577809" w:rsidP="005778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8E0C8F" w:rsidRDefault="00802AF2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обнаружения трупов животных</w:t>
            </w:r>
          </w:p>
        </w:tc>
      </w:tr>
      <w:tr w:rsidR="002A1631" w:rsidTr="00B457A3">
        <w:tc>
          <w:tcPr>
            <w:tcW w:w="675" w:type="dxa"/>
          </w:tcPr>
          <w:p w:rsidR="002A1631" w:rsidRDefault="002A1631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498" w:type="dxa"/>
          </w:tcPr>
          <w:p w:rsidR="002A1631" w:rsidRDefault="002A1631" w:rsidP="00117A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Определить необходимое количество неприкосновенного запаса дезинфицирующих средств</w:t>
            </w:r>
          </w:p>
        </w:tc>
        <w:tc>
          <w:tcPr>
            <w:tcW w:w="3118" w:type="dxa"/>
          </w:tcPr>
          <w:p w:rsidR="002A1631" w:rsidRDefault="002A1631" w:rsidP="002A16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</w:t>
            </w:r>
          </w:p>
          <w:p w:rsidR="002A1631" w:rsidRDefault="002A1631" w:rsidP="002A16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совместно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госветслужбой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</w:tcPr>
          <w:p w:rsidR="002A1631" w:rsidRDefault="002A1631" w:rsidP="00DC6B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2009 года</w:t>
            </w:r>
          </w:p>
        </w:tc>
      </w:tr>
    </w:tbl>
    <w:p w:rsidR="00DC6BC5" w:rsidRPr="00A3774B" w:rsidRDefault="00DC6BC5" w:rsidP="00DC6B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DC6BC5" w:rsidRPr="00A3774B" w:rsidSect="00B457A3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743ED3"/>
    <w:rsid w:val="00117A70"/>
    <w:rsid w:val="001639EC"/>
    <w:rsid w:val="001851FA"/>
    <w:rsid w:val="002A1631"/>
    <w:rsid w:val="002C5508"/>
    <w:rsid w:val="004607B9"/>
    <w:rsid w:val="00483BC1"/>
    <w:rsid w:val="005130BF"/>
    <w:rsid w:val="00577809"/>
    <w:rsid w:val="005A1761"/>
    <w:rsid w:val="00743ED3"/>
    <w:rsid w:val="0079288E"/>
    <w:rsid w:val="00802AF2"/>
    <w:rsid w:val="008A3023"/>
    <w:rsid w:val="008E0C8F"/>
    <w:rsid w:val="00A3774B"/>
    <w:rsid w:val="00B457A3"/>
    <w:rsid w:val="00CE7622"/>
    <w:rsid w:val="00D72B95"/>
    <w:rsid w:val="00D87932"/>
    <w:rsid w:val="00DC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5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E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39EC"/>
    <w:pPr>
      <w:ind w:left="720"/>
      <w:contextualSpacing/>
    </w:pPr>
  </w:style>
  <w:style w:type="table" w:styleId="a6">
    <w:name w:val="Table Grid"/>
    <w:basedOn w:val="a1"/>
    <w:uiPriority w:val="59"/>
    <w:rsid w:val="008E0C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2B39E-2D01-46D1-8C5B-3510A709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2009-01-26T08:34:00Z</dcterms:created>
  <dcterms:modified xsi:type="dcterms:W3CDTF">2010-08-24T10:10:00Z</dcterms:modified>
</cp:coreProperties>
</file>