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187A" w:rsidRPr="0017510D" w:rsidRDefault="009F187A" w:rsidP="009F18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Hlk59446111"/>
      <w:r w:rsidRPr="004768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17510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97630D" wp14:editId="07BFC6CA">
            <wp:extent cx="561340" cy="644525"/>
            <wp:effectExtent l="19050" t="0" r="0" b="0"/>
            <wp:docPr id="2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4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образование «Бабстовское сельское поселение»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9F187A" w:rsidRPr="0017510D" w:rsidRDefault="009F187A" w:rsidP="009F187A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jc w:val="center"/>
        <w:rPr>
          <w:rFonts w:ascii="Times New Roman" w:hAnsi="Times New Roman" w:cs="Times New Roman"/>
          <w:sz w:val="28"/>
          <w:szCs w:val="28"/>
        </w:rPr>
      </w:pPr>
      <w:r w:rsidRPr="00EE15FB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Pr="00EE15FB" w:rsidRDefault="00EE15FB" w:rsidP="00EE15F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9F187A" w:rsidRPr="0017510D" w:rsidRDefault="009F187A" w:rsidP="009F187A">
      <w:pPr>
        <w:widowControl w:val="0"/>
        <w:tabs>
          <w:tab w:val="left" w:pos="84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.2021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</w:t>
      </w:r>
      <w:r w:rsidR="00CD7B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A62B4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проекту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администрации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Бабстовского сельского поселения «</w:t>
      </w:r>
      <w:bookmarkStart w:id="1" w:name="_Hlk94261330"/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bookmarkEnd w:id="1"/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основании Устава муниципального образования «Бабстовское сельское поселение»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9F18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E15FB" w:rsidRPr="00EE15FB" w:rsidRDefault="009F187A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Провести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октября </w:t>
      </w:r>
      <w:r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 года 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EE15FB" w:rsidP="00EE15F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Утвердить прилагаемый Порядок учета </w:t>
      </w:r>
      <w:r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обсуждении.</w:t>
      </w:r>
    </w:p>
    <w:p w:rsidR="00EE15FB" w:rsidRPr="00EE15FB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Утвердить прилагаемый состав комиссии по организации и проведению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проекту постановления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F187A" w:rsidRPr="0017510D" w:rsidRDefault="009F187A" w:rsidP="00EE15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Опубликовать результаты </w:t>
      </w:r>
      <w:r w:rsidR="00A96A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«Информационном бюллетене» Бабстовского сельского поселения, на официальном сайте администрации Бабстовского сельского поселения в сети Интернет (</w:t>
      </w:r>
      <w:proofErr w:type="spellStart"/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Опубликовать настоящее решение в «Информационном бюллетене» Бабстовского сельского поселения.                   </w:t>
      </w:r>
    </w:p>
    <w:p w:rsidR="00EE15FB" w:rsidRPr="00EE15FB" w:rsidRDefault="009F187A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6. </w:t>
      </w:r>
      <w:r w:rsidR="00EE15FB" w:rsidRP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оставляю за собой.</w:t>
      </w:r>
    </w:p>
    <w:p w:rsidR="009F187A" w:rsidRPr="0017510D" w:rsidRDefault="00EE15FB" w:rsidP="00EE15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7. Настоящее решение вступает в силу после дня его официального опубликования.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E15FB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</w:t>
      </w:r>
      <w:r w:rsidR="00EE15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proofErr w:type="spellStart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В.В.Фарафонтов</w:t>
      </w:r>
      <w:proofErr w:type="spell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УТВЕРЖДЕН</w:t>
      </w:r>
    </w:p>
    <w:p w:rsidR="009F187A" w:rsidRPr="0017510D" w:rsidRDefault="009F187A" w:rsidP="008307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сельского поселения </w:t>
      </w:r>
    </w:p>
    <w:p w:rsidR="009F187A" w:rsidRPr="0017510D" w:rsidRDefault="009F187A" w:rsidP="009F187A">
      <w:pPr>
        <w:widowControl w:val="0"/>
        <w:tabs>
          <w:tab w:val="right" w:pos="9354"/>
        </w:tabs>
        <w:autoSpaceDE w:val="0"/>
        <w:autoSpaceDN w:val="0"/>
        <w:adjustRightInd w:val="0"/>
        <w:spacing w:after="0" w:line="240" w:lineRule="auto"/>
        <w:ind w:hanging="57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.2021</w:t>
      </w:r>
      <w:proofErr w:type="gramEnd"/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54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комиссии по организации и проведению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70" w:type="dxa"/>
        <w:tblLayout w:type="fixed"/>
        <w:tblLook w:val="0000" w:firstRow="0" w:lastRow="0" w:firstColumn="0" w:lastColumn="0" w:noHBand="0" w:noVBand="0"/>
      </w:tblPr>
      <w:tblGrid>
        <w:gridCol w:w="4395"/>
        <w:gridCol w:w="5175"/>
      </w:tblGrid>
      <w:tr w:rsidR="009F187A" w:rsidRPr="0017510D" w:rsidTr="009F187A">
        <w:trPr>
          <w:trHeight w:val="82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:rsidR="009F187A" w:rsidRPr="0017510D" w:rsidRDefault="009F187A" w:rsidP="009F18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75" w:type="dxa"/>
            <w:tcBorders>
              <w:top w:val="nil"/>
              <w:left w:val="nil"/>
              <w:bottom w:val="nil"/>
              <w:right w:val="nil"/>
            </w:tcBorders>
          </w:tcPr>
          <w:p w:rsidR="009F187A" w:rsidRPr="0017510D" w:rsidRDefault="009F187A" w:rsidP="009F187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Кочергин Ю.Н.– заместитель главы администрации сельского </w:t>
      </w:r>
      <w:proofErr w:type="gramStart"/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комиссии;</w:t>
      </w:r>
    </w:p>
    <w:p w:rsidR="00830763" w:rsidRP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63" w:rsidRP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Суняйкина Л.А. – старший специалист администрации сельского поселения,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</w:p>
    <w:p w:rsidR="00830763" w:rsidRP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63" w:rsidRP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комиссии:</w:t>
      </w:r>
    </w:p>
    <w:p w:rsidR="00830763" w:rsidRP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Пяткова В.А – старший специалист администрации сельского поселения;</w:t>
      </w:r>
    </w:p>
    <w:p w:rsidR="00830763" w:rsidRP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30763" w:rsidRP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Сапожникова О.О. – старший специалист администрации сельского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поселения.»</w:t>
      </w: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0763" w:rsidRDefault="009F187A" w:rsidP="008307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УТВЕРЖДЕН</w:t>
      </w:r>
    </w:p>
    <w:p w:rsid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</w:t>
      </w:r>
    </w:p>
    <w:p w:rsidR="00830763" w:rsidRPr="00830763" w:rsidRDefault="00830763" w:rsidP="0083076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                                                                                                                  от 30.09.2021 № 54  </w:t>
      </w:r>
    </w:p>
    <w:p w:rsidR="009F187A" w:rsidRPr="0017510D" w:rsidRDefault="009F187A" w:rsidP="00830763">
      <w:pPr>
        <w:widowControl w:val="0"/>
        <w:tabs>
          <w:tab w:val="left" w:pos="5460"/>
          <w:tab w:val="left" w:pos="5520"/>
          <w:tab w:val="right" w:pos="9354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учета предложений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и участия граждан в его обсуждении</w:t>
      </w:r>
    </w:p>
    <w:p w:rsidR="009F187A" w:rsidRPr="0017510D" w:rsidRDefault="009F187A" w:rsidP="009F187A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2423" w:rsidRDefault="009F187A" w:rsidP="007D2C0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7D2C0F" w:rsidRDefault="00830763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1</w:t>
      </w:r>
      <w:r w:rsidR="00182423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граждан </w:t>
      </w:r>
      <w:r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принимаются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4343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F187A" w:rsidRP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F187A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:rsidR="009F187A" w:rsidRPr="0017510D" w:rsidRDefault="009F187A" w:rsidP="008307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Предложения граждан подаются в письменной форме в администрацию Бабстовского сельского поселения Ленинского муниципального района Еврейской автономной области по адресу: с. Бабстово, ул. Огородняя, д.2</w:t>
      </w:r>
      <w:r w:rsid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в форме электронного документа посредством официального сайта сельского поселения</w:t>
      </w:r>
      <w:r w:rsidR="007D2C0F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7D2C0F"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babstovo</w:t>
      </w:r>
      <w:proofErr w:type="spellEnd"/>
      <w:r w:rsidR="007D2C0F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7D2C0F" w:rsidRPr="0017510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7D2C0F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Указанные предложения регистрируются и передаются на рассмотрение комиссии по организации и проведению </w:t>
      </w:r>
      <w:r w:rsidR="00A96A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A96ADF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комиссия).</w:t>
      </w:r>
      <w:r w:rsidR="007D2C0F" w:rsidRPr="007D2C0F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9F187A" w:rsidRPr="0017510D" w:rsidRDefault="004E4506" w:rsidP="001824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предложениях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идентификации участники </w:t>
      </w:r>
      <w:r w:rsidR="00A96AD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A96ADF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2" w:name="_GoBack"/>
      <w:bookmarkEnd w:id="2"/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представляют сведения о себе (фамилию, имя, отчество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нахождения и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адрес - для юридических лиц) с приложением документов, подтверждающих такие сведения. Обработка персональных данных участников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с учетом требований, установленных Федеральным </w:t>
      </w:r>
      <w:hyperlink r:id="rId9" w:history="1">
        <w:r w:rsidR="009F187A" w:rsidRPr="0017510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 июля 2006 года N 152-ФЗ «О персональных данных».</w:t>
      </w:r>
    </w:p>
    <w:p w:rsidR="007D2C0F" w:rsidRDefault="009F187A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Комиссия рассматривает поступающие предложения и готовит заключени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каждое предложение.</w:t>
      </w:r>
      <w:r w:rsidR="007D2C0F"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D2C0F" w:rsidRPr="007D2C0F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форме электронного документа предложение или замечание к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направляется заявителю на адрес электронной почты, указанный в предложении или замечании, в сроки, предусмотренные законодательством Российской Федерации. </w:t>
      </w:r>
    </w:p>
    <w:p w:rsidR="009F187A" w:rsidRPr="0017510D" w:rsidRDefault="007D2C0F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Мотивированный ответ на поступившее в письменном виде предложение или замечание к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вынесенному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7D2C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направляется заявителю на почтовый адрес, указанный в предложении или замечании, в сроки, предусмотренные законодательством Российской Федерации. </w:t>
      </w:r>
    </w:p>
    <w:p w:rsidR="00161D8D" w:rsidRPr="00830763" w:rsidRDefault="009F187A" w:rsidP="00DA1A0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истечении срока приема предложений граждан </w:t>
      </w:r>
      <w:r w:rsidR="00830763" w:rsidRP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 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комиссией разрабатывается таблица поправок, которая вместе с заключениями на предложения граждан выносится на </w:t>
      </w:r>
      <w:r w:rsidR="0083076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общественное обсуждение</w:t>
      </w:r>
      <w:r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</w:p>
    <w:p w:rsidR="00161D8D" w:rsidRPr="00CC4D47" w:rsidRDefault="004E4506" w:rsidP="00DA1A0C">
      <w:pPr>
        <w:spacing w:after="14" w:line="240" w:lineRule="auto"/>
        <w:ind w:right="10" w:firstLine="709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результатам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заключения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принимается решение путем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подсчета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количества 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голосов от участников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161D8D" w:rsidRP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каждом населенном пункте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61D8D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подавших предложения и замечания к </w:t>
      </w:r>
      <w:r w:rsidRPr="004E450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 проекту постановления администрации </w:t>
      </w:r>
      <w:r w:rsidRPr="004E4506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="00CC4D47" w:rsidRPr="00CC4D4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с учетом предложений </w:t>
      </w:r>
      <w:r w:rsidR="00DA1A0C" w:rsidRPr="00161D8D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комиссии по учету поступивших предложений и замечаний</w:t>
      </w:r>
      <w:r w:rsidR="00DA1A0C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9F187A" w:rsidRPr="0017510D" w:rsidRDefault="004E4506" w:rsidP="00DA1A0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A1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общественного обсуждения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45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проекту постановления администрации Бабстовского сельского поселения «</w:t>
      </w:r>
      <w:r w:rsidR="00BC5EB8"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  <w:r w:rsidR="00CC4D47" w:rsidRPr="00CC4D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публикуются в средствах массовой информации</w:t>
      </w:r>
      <w:r w:rsidR="00161D8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на официальном сайте администрации Бабстовского сельского поселения</w:t>
      </w:r>
      <w:r w:rsid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мотивированное обоснование принятого решения.</w:t>
      </w:r>
    </w:p>
    <w:p w:rsidR="009F187A" w:rsidRPr="0017510D" w:rsidRDefault="004E4506" w:rsidP="00DA1A0C">
      <w:pPr>
        <w:widowControl w:val="0"/>
        <w:tabs>
          <w:tab w:val="left" w:pos="5340"/>
          <w:tab w:val="right" w:pos="935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>. Решение по результатам слушаний оформляется протоколом, который подписывается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редседателем комиссии</w:t>
      </w:r>
      <w:r w:rsidR="009F187A" w:rsidRPr="001751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секретарем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F187A" w:rsidRDefault="009F187A" w:rsidP="00DA1A0C">
      <w:pPr>
        <w:widowControl w:val="0"/>
        <w:tabs>
          <w:tab w:val="left" w:pos="4678"/>
        </w:tabs>
        <w:autoSpaceDE w:val="0"/>
        <w:autoSpaceDN w:val="0"/>
        <w:adjustRightInd w:val="0"/>
        <w:spacing w:after="0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9F187A" w:rsidRDefault="009F187A" w:rsidP="00122A30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BE2DB6" w:rsidRDefault="00F368DA" w:rsidP="00F368DA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  <w:r w:rsidRPr="00F74446">
        <w:rPr>
          <w:rFonts w:ascii="Times New Roman" w:hAnsi="Times New Roman"/>
          <w:color w:val="000000" w:themeColor="text1"/>
          <w:sz w:val="28"/>
          <w:szCs w:val="28"/>
        </w:rPr>
        <w:tab/>
      </w:r>
    </w:p>
    <w:p w:rsidR="004E4506" w:rsidRDefault="00BE2DB6" w:rsidP="004E4506">
      <w:pPr>
        <w:spacing w:after="160" w:line="259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br w:type="page"/>
      </w:r>
      <w:r w:rsidR="004E4506">
        <w:rPr>
          <w:rFonts w:ascii="Times New Roman" w:hAnsi="Times New Roman"/>
          <w:color w:val="000000" w:themeColor="text1"/>
          <w:sz w:val="28"/>
          <w:szCs w:val="28"/>
        </w:rPr>
        <w:lastRenderedPageBreak/>
        <w:t>ПРОЕКТ</w:t>
      </w:r>
    </w:p>
    <w:p w:rsidR="00BC5EB8" w:rsidRPr="00BC5EB8" w:rsidRDefault="00BC5EB8" w:rsidP="00BC5E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C2DEAC" wp14:editId="62E53F34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EB8" w:rsidRPr="00BC5EB8" w:rsidRDefault="00BC5EB8" w:rsidP="00BC5E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EB8" w:rsidRPr="00BC5EB8" w:rsidRDefault="00BC5EB8" w:rsidP="00BC5EB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8"/>
          <w:lang w:eastAsia="ru-RU"/>
        </w:rPr>
      </w:pPr>
      <w:r w:rsidRPr="00BC5EB8">
        <w:rPr>
          <w:rFonts w:ascii="Times New Roman" w:eastAsia="Calibri" w:hAnsi="Times New Roman" w:cs="Times New Roman"/>
          <w:sz w:val="24"/>
          <w:szCs w:val="28"/>
          <w:lang w:eastAsia="ru-RU"/>
        </w:rPr>
        <w:t>Муниципальное образование «Бабстовское сельское поселение»</w:t>
      </w:r>
    </w:p>
    <w:p w:rsidR="00BC5EB8" w:rsidRPr="00BC5EB8" w:rsidRDefault="00BC5EB8" w:rsidP="00BC5E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BC5EB8" w:rsidRPr="00BC5EB8" w:rsidRDefault="00BC5EB8" w:rsidP="00BC5E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BC5EB8" w:rsidRPr="00BC5EB8" w:rsidRDefault="00BC5EB8" w:rsidP="00BC5E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EB8" w:rsidRPr="00BC5EB8" w:rsidRDefault="00BC5EB8" w:rsidP="00BC5E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</w:p>
    <w:p w:rsidR="00BC5EB8" w:rsidRPr="00BC5EB8" w:rsidRDefault="00BC5EB8" w:rsidP="00BC5E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EB8" w:rsidRPr="00BC5EB8" w:rsidRDefault="00BC5EB8" w:rsidP="00BC5E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BC5EB8" w:rsidRPr="00BC5EB8" w:rsidRDefault="00BC5EB8" w:rsidP="00BC5EB8">
      <w:pPr>
        <w:tabs>
          <w:tab w:val="left" w:pos="837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EB8" w:rsidRPr="00BC5EB8" w:rsidRDefault="00BC5EB8" w:rsidP="00BC5E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17.12.2021 </w:t>
      </w: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 83</w:t>
      </w:r>
    </w:p>
    <w:p w:rsidR="00BC5EB8" w:rsidRPr="00BC5EB8" w:rsidRDefault="00BC5EB8" w:rsidP="00BC5EB8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BC5EB8" w:rsidRPr="00BC5EB8" w:rsidRDefault="00BC5EB8" w:rsidP="00BC5E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C5EB8" w:rsidRPr="00BC5EB8" w:rsidRDefault="00BC5EB8" w:rsidP="00BC5EB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C5EB8" w:rsidRPr="00BC5EB8" w:rsidRDefault="00BC5EB8" w:rsidP="00BC5E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программы профилактики рисков причинения вреда (ущерба) охраняемым законом ценностям по муниципальному жилищному 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 </w:t>
      </w:r>
    </w:p>
    <w:p w:rsidR="00BC5EB8" w:rsidRPr="00BC5EB8" w:rsidRDefault="00BC5EB8" w:rsidP="00BC5EB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EB8" w:rsidRPr="00BC5EB8" w:rsidRDefault="00BC5EB8" w:rsidP="00BC5E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«Бабстовское сельское поселение» администрация сельского поселения</w:t>
      </w:r>
    </w:p>
    <w:p w:rsidR="00BC5EB8" w:rsidRPr="00BC5EB8" w:rsidRDefault="00BC5EB8" w:rsidP="00BC5E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BC5EB8" w:rsidRPr="00BC5EB8" w:rsidRDefault="00BC5EB8" w:rsidP="00BC5E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Утвердить муниципальную программу профилактики рисков причинения вреда (ущерба) охраняемым законом ценностям в рамках муниципального контроля в сфере жилищного контроля на территории муниципального образования «Бабстовское сельское поселение» Ленинского муниципального района Еврейской автономной области на 2022 год </w:t>
      </w:r>
    </w:p>
    <w:p w:rsidR="00BC5EB8" w:rsidRPr="00BC5EB8" w:rsidRDefault="00BC5EB8" w:rsidP="00BC5E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 Контроль за исполнением настоящего постановления оставляю за собой.</w:t>
      </w:r>
    </w:p>
    <w:p w:rsidR="00BC5EB8" w:rsidRPr="00BC5EB8" w:rsidRDefault="00BC5EB8" w:rsidP="00BC5E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3. Опубликовать настоящее постановление в «Информационном бюллетене» Бабстовского сельского поселения.</w:t>
      </w:r>
    </w:p>
    <w:p w:rsidR="00BC5EB8" w:rsidRPr="00BC5EB8" w:rsidRDefault="00BC5EB8" w:rsidP="00BC5E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4. Настоящее постановление вступает в силу после дня его опубликования.</w:t>
      </w:r>
    </w:p>
    <w:p w:rsidR="00BC5EB8" w:rsidRPr="00BC5EB8" w:rsidRDefault="00BC5EB8" w:rsidP="00BC5E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EB8" w:rsidRPr="00BC5EB8" w:rsidRDefault="00BC5EB8" w:rsidP="00BC5E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EB8" w:rsidRPr="00BC5EB8" w:rsidRDefault="00BC5EB8" w:rsidP="00BC5EB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Глава администрации</w:t>
      </w: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сельского поселения                          </w:t>
      </w: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spellStart"/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В.В.Фарафонтов</w:t>
      </w:r>
      <w:proofErr w:type="spellEnd"/>
    </w:p>
    <w:p w:rsidR="00BC5EB8" w:rsidRPr="00BC5EB8" w:rsidRDefault="00BC5EB8" w:rsidP="00BC5EB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Утверждена </w:t>
      </w:r>
    </w:p>
    <w:p w:rsidR="00BC5EB8" w:rsidRPr="00BC5EB8" w:rsidRDefault="00BC5EB8" w:rsidP="00BC5EB8">
      <w:pPr>
        <w:widowControl w:val="0"/>
        <w:autoSpaceDE w:val="0"/>
        <w:autoSpaceDN w:val="0"/>
        <w:adjustRightInd w:val="0"/>
        <w:spacing w:after="0" w:line="240" w:lineRule="auto"/>
        <w:ind w:left="5040"/>
        <w:jc w:val="right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постановлением администрации Бабстовского сельского поселения от 17.12.2021 № 82</w:t>
      </w:r>
    </w:p>
    <w:p w:rsidR="00BC5EB8" w:rsidRPr="00BC5EB8" w:rsidRDefault="00BC5EB8" w:rsidP="00BC5E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5EB8" w:rsidRPr="00BC5EB8" w:rsidRDefault="00BC5EB8" w:rsidP="00BC5EB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Arial" w:eastAsia="Times New Roman" w:hAnsi="Arial" w:cs="Arial"/>
          <w:b/>
          <w:bCs/>
          <w:color w:val="000000"/>
          <w:sz w:val="32"/>
          <w:szCs w:val="32"/>
          <w:lang w:eastAsia="ru-RU"/>
        </w:rPr>
        <w:br/>
      </w: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профилактики рисков причинения вреда (ущерба) охраняемым законом ценностям по муниципальному жилищному контролю на территории муниципального образования «Бабстовское сельское поселение» Ленинского муниципального района Еврейской автономной области на 2022 год</w:t>
      </w:r>
    </w:p>
    <w:p w:rsidR="00BC5EB8" w:rsidRPr="00BC5EB8" w:rsidRDefault="00BC5EB8" w:rsidP="00BC5EB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5EB8" w:rsidRPr="00BC5EB8" w:rsidRDefault="00BC5EB8" w:rsidP="00BC5EB8">
      <w:pPr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C5EB8" w:rsidRPr="00BC5EB8" w:rsidRDefault="00BC5EB8" w:rsidP="00BC5EB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Par94"/>
      <w:bookmarkEnd w:id="3"/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Общие положения</w:t>
      </w:r>
    </w:p>
    <w:p w:rsidR="00BC5EB8" w:rsidRPr="00BC5EB8" w:rsidRDefault="00BC5EB8" w:rsidP="00BC5EB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профилактики рисков причинения вреда (ущерба) охраняемым законом ценностям по муниципальному жилищному контролю на 2022 год (далее – «Программа») разработана в соответствии с Жилищным кодексом Российской Федерации, статьей 44 Федерального закона от 31 июля 2021 года № 248-ФЗ «О государственном контроле (надзоре) и муниципальном контроле в Российской Федерации», постановлением Правительства Российской Федерации от 25 июня 2021 года № 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 жилищного контроля.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Программа устанавливает порядок проведения профилактических мероприятий, направленных на предупреждение нарушений обязательных требований и (или) причинения вреда (ущерба) охраняемым законом ценностям, соблюдение которых оценивается при осуществлении муниципального жилищного контроля на территории Бабстовского сельского поселения.</w:t>
      </w:r>
    </w:p>
    <w:p w:rsidR="00BC5EB8" w:rsidRPr="00BC5EB8" w:rsidRDefault="00BC5EB8" w:rsidP="00BC5EB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C5EB8" w:rsidRPr="00BC5EB8" w:rsidRDefault="00BC5EB8" w:rsidP="00BC5EB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 2.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</w:t>
      </w:r>
    </w:p>
    <w:p w:rsidR="00BC5EB8" w:rsidRPr="00BC5EB8" w:rsidRDefault="00BC5EB8" w:rsidP="00BC5EB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Вид осуществляемого муниципального контроля.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Муниципальный жилищный контроль на территории Бабстовского сельского поселения осуществляется Администрацией муниципального образования (далее – Администрация).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Обзор по виду муниципального контроля.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Муниципальный жилищный контроль (далее муниципальный контроль) - это деятельность органа местного самоуправления, уполномоченного на организацию и проведение на территории Бабстовского сельского поселения </w:t>
      </w:r>
      <w:r w:rsidRPr="00BC5EB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проверок</w:t>
      </w: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соблюдения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отношений, а также муниципальными правовыми актами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 Муниципальный контроль осуществляется посредством: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проверок выполнения юридическими лицами, индивидуальными предпринимателями и гражданами обязательных требований в области жилищных отношений;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принятия предусмотренных законодательством Российской Федерации мер по пресечению и (или) устранению выявленных нарушений, а также систематического наблюдения за исполнением обязательных требований;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мероприятий по профилактике рисков причинения вреда (ущерба) охраняемым законом ценностям;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организации и проведения мероприятий по контролю, осуществляемых без взаимодействия с юридическими лицами, индивидуальными предпринимателями.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 Подконтрольные субъекты: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юридические лица, индивидуальные предприниматели и граждане, осуществляющие эксплуатацию жилищного фонда.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2.5. Перечень правовых актов и их отдельных частей (положений), содержащих обязательные требования, соблюдение которых оценивается при проведении Управлением мероприятий по муниципальному жилищному контролю: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Жилищный кодекс Российской Федерации;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Постановление Государственного комитета Российской Федерации по строительству и жилищно-коммунальному комплексу от 27.09.2003 № 170 «Об утверждении правил и норм технической эксплуатации жилищного фонда»;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-Постановление Правительства РФ от 06.05.2011 № 354 «О предоставлении коммунальных услуг собственникам и пользователям помещений в многоквартирных домах и жилых домов» (вместе с «Правилами предоставления коммунальных услуг собственникам и пользователям помещений в многоквартирных домах и жилых домов»);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Постановление Правительства РФ </w:t>
      </w:r>
      <w:hyperlink r:id="rId11" w:history="1">
        <w:r w:rsidRPr="00BC5EB8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от 21.01.2006 № 25</w:t>
        </w:r>
      </w:hyperlink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«Об утверждении Правил пользования жилыми помещениями»;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Постановление Правительства РФ от 13.08.2006 № 491 «Об утверждении Правил содержания общего имущества в многоквартирном доме </w:t>
      </w: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продолжительность»;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Постановление Правительства РФ от 03.04.2013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 (вместе с «Правилами оказания услуг и выполнения работ, необходимых для обеспечения надлежащего содержания общего имущества в многоквартирном доме»);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-Постановление Правительства РФ от 15.05.2013 № 416 «О порядке осуществления деятельности по управлению многоквартирными домами» (вместе с «Правилами осуществления деятельности по управлению многоквартирными домами»).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C5EB8" w:rsidRPr="00BC5EB8" w:rsidRDefault="00BC5EB8" w:rsidP="00BC5EB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4" w:name="Par175"/>
      <w:bookmarkEnd w:id="4"/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 3. Цели и задачи реализации Программы</w:t>
      </w:r>
    </w:p>
    <w:p w:rsidR="00BC5EB8" w:rsidRPr="00BC5EB8" w:rsidRDefault="00BC5EB8" w:rsidP="00BC5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Цели Программы: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C5EB8" w:rsidRPr="00BC5EB8" w:rsidRDefault="00BC5EB8" w:rsidP="00BC5EB8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Стимулирование добросовестного соблюдения обязательных требований всеми контролируемыми лицами;</w:t>
      </w:r>
    </w:p>
    <w:p w:rsidR="00BC5EB8" w:rsidRPr="00BC5EB8" w:rsidRDefault="00BC5EB8" w:rsidP="00BC5EB8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BC5EB8" w:rsidRPr="00BC5EB8" w:rsidRDefault="00BC5EB8" w:rsidP="00BC5EB8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BC5EB8" w:rsidRPr="00BC5EB8" w:rsidRDefault="00BC5EB8" w:rsidP="00BC5EB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BC5EB8" w:rsidRPr="00BC5EB8" w:rsidRDefault="00BC5EB8" w:rsidP="00BC5EB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3.2. Задачи Программы:</w:t>
      </w:r>
    </w:p>
    <w:p w:rsidR="00BC5EB8" w:rsidRPr="00BC5EB8" w:rsidRDefault="00BC5EB8" w:rsidP="00BC5EB8">
      <w:pPr>
        <w:numPr>
          <w:ilvl w:val="0"/>
          <w:numId w:val="35"/>
        </w:numPr>
        <w:spacing w:before="220"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системы профилактики нарушений рисков причинения вреда (ущерба) охраняемым законом ценностям.</w:t>
      </w:r>
    </w:p>
    <w:p w:rsidR="00BC5EB8" w:rsidRPr="00BC5EB8" w:rsidRDefault="00BC5EB8" w:rsidP="00BC5EB8">
      <w:pPr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факторов.</w:t>
      </w:r>
    </w:p>
    <w:p w:rsidR="00BC5EB8" w:rsidRPr="00BC5EB8" w:rsidRDefault="00BC5EB8" w:rsidP="00BC5EB8">
      <w:pPr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</w:p>
    <w:p w:rsidR="00BC5EB8" w:rsidRPr="00BC5EB8" w:rsidRDefault="00BC5EB8" w:rsidP="00BC5EB8">
      <w:pPr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единого понимания обязательных требований законодательства у всех участников контрольной деятельности.</w:t>
      </w:r>
    </w:p>
    <w:p w:rsidR="00BC5EB8" w:rsidRPr="00BC5EB8" w:rsidRDefault="00BC5EB8" w:rsidP="00BC5EB8">
      <w:pPr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</w:t>
      </w:r>
    </w:p>
    <w:p w:rsidR="00BC5EB8" w:rsidRPr="00BC5EB8" w:rsidRDefault="00BC5EB8" w:rsidP="00BC5EB8">
      <w:pPr>
        <w:spacing w:after="0" w:line="240" w:lineRule="auto"/>
        <w:ind w:left="720"/>
        <w:jc w:val="center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</w:p>
    <w:p w:rsidR="00BC5EB8" w:rsidRPr="00BC5EB8" w:rsidRDefault="00BC5EB8" w:rsidP="00BC5EB8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5" w:name="_Hlk94258878"/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Перечень профилактических мероприятий,</w:t>
      </w:r>
    </w:p>
    <w:p w:rsidR="00BC5EB8" w:rsidRPr="00BC5EB8" w:rsidRDefault="00BC5EB8" w:rsidP="00BC5EB8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(периодичность) их проведения</w:t>
      </w:r>
    </w:p>
    <w:p w:rsidR="00BC5EB8" w:rsidRPr="00BC5EB8" w:rsidRDefault="00BC5EB8" w:rsidP="00BC5EB8">
      <w:pPr>
        <w:numPr>
          <w:ilvl w:val="0"/>
          <w:numId w:val="3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4"/>
        <w:gridCol w:w="4134"/>
        <w:gridCol w:w="1780"/>
        <w:gridCol w:w="3221"/>
      </w:tblGrid>
      <w:tr w:rsidR="00BC5EB8" w:rsidRPr="00BC5EB8" w:rsidTr="000F3195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5EB8" w:rsidRPr="00BC5EB8" w:rsidRDefault="00BC5EB8" w:rsidP="00BC5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5EB8" w:rsidRPr="00BC5EB8" w:rsidRDefault="00BC5EB8" w:rsidP="00BC5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5EB8" w:rsidRPr="00BC5EB8" w:rsidRDefault="00BC5EB8" w:rsidP="00BC5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 исполнения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5EB8" w:rsidRPr="00BC5EB8" w:rsidRDefault="00BC5EB8" w:rsidP="00BC5E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BC5EB8" w:rsidRPr="00BC5EB8" w:rsidTr="000F3195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5EB8" w:rsidRPr="00BC5EB8" w:rsidRDefault="00BC5EB8" w:rsidP="00BC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5EB8" w:rsidRPr="00BC5EB8" w:rsidRDefault="00BC5EB8" w:rsidP="00BC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5EB8" w:rsidRPr="00BC5EB8" w:rsidRDefault="00BC5EB8" w:rsidP="00BC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5EB8" w:rsidRPr="00BC5EB8" w:rsidRDefault="00BC5EB8" w:rsidP="00BC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 xml:space="preserve">Администрация сельского поселения </w:t>
            </w:r>
          </w:p>
        </w:tc>
      </w:tr>
      <w:tr w:rsidR="00BC5EB8" w:rsidRPr="00BC5EB8" w:rsidTr="000F3195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5EB8" w:rsidRPr="00BC5EB8" w:rsidRDefault="00BC5EB8" w:rsidP="00BC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5EB8" w:rsidRPr="00BC5EB8" w:rsidRDefault="00BC5EB8" w:rsidP="00BC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Информирование населения </w:t>
            </w:r>
            <w:r w:rsidRPr="00BC5EB8">
              <w:rPr>
                <w:rFonts w:ascii="Times New Roman" w:eastAsia="Times New Roman" w:hAnsi="Times New Roman" w:cs="Times New Roman"/>
                <w:sz w:val="26"/>
                <w:szCs w:val="26"/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5EB8" w:rsidRPr="00BC5EB8" w:rsidRDefault="00BC5EB8" w:rsidP="00BC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5EB8" w:rsidRPr="00BC5EB8" w:rsidRDefault="00BC5EB8" w:rsidP="00BC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BC5EB8" w:rsidRPr="00BC5EB8" w:rsidTr="000F3195">
        <w:tc>
          <w:tcPr>
            <w:tcW w:w="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5EB8" w:rsidRPr="00BC5EB8" w:rsidRDefault="00BC5EB8" w:rsidP="00BC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5EB8" w:rsidRPr="00BC5EB8" w:rsidRDefault="00BC5EB8" w:rsidP="00BC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Консультирование:</w:t>
            </w:r>
          </w:p>
          <w:p w:rsidR="00BC5EB8" w:rsidRPr="00BC5EB8" w:rsidRDefault="00BC5EB8" w:rsidP="00BC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1. Должностное лицо, уполномоченное осуществлять контроль осуществляют консультирование контролируемых лиц и их представителей:</w:t>
            </w:r>
          </w:p>
          <w:p w:rsidR="00BC5EB8" w:rsidRPr="00BC5EB8" w:rsidRDefault="00BC5EB8" w:rsidP="00BC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BC5EB8" w:rsidRPr="00BC5EB8" w:rsidRDefault="00BC5EB8" w:rsidP="00BC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б) посредством размещения на официальном сайте Администрации Бабстовского 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BC5EB8" w:rsidRPr="00BC5EB8" w:rsidRDefault="00BC5EB8" w:rsidP="00BC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2.Индивидуальное консультирование на личном приеме каждого заявителя.</w:t>
            </w:r>
          </w:p>
          <w:p w:rsidR="00BC5EB8" w:rsidRPr="00BC5EB8" w:rsidRDefault="00BC5EB8" w:rsidP="00BC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3.Письменное консультирование контролируемых лиц и их представителей осуществляется по следующим вопросам: порядок </w:t>
            </w: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обжалования решений Контрольного органа.</w:t>
            </w:r>
          </w:p>
          <w:p w:rsidR="00BC5EB8" w:rsidRPr="00BC5EB8" w:rsidRDefault="00BC5EB8" w:rsidP="00BC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4.Контролируемое лицо вправе направить запрос о предоставлении письменного ответа в сроки, установленные Федеральным </w:t>
            </w:r>
            <w:hyperlink r:id="rId12" w:history="1">
              <w:r w:rsidRPr="00BC5EB8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  <w:u w:val="single"/>
                  <w:lang w:eastAsia="ru-RU"/>
                </w:rPr>
                <w:t>законом</w:t>
              </w:r>
            </w:hyperlink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</w:t>
            </w:r>
            <w:hyperlink r:id="rId13" w:history="1">
              <w:r w:rsidRPr="00BC5EB8">
                <w:rPr>
                  <w:rFonts w:ascii="Times New Roman" w:eastAsia="Times New Roman" w:hAnsi="Times New Roman" w:cs="Times New Roman"/>
                  <w:color w:val="0000FF"/>
                  <w:sz w:val="26"/>
                  <w:szCs w:val="26"/>
                  <w:lang w:eastAsia="ru-RU"/>
                </w:rPr>
                <w:t>от 02.05.2006 № 59-ФЗ</w:t>
              </w:r>
            </w:hyperlink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 «О порядке рассмотрения обращений граждан Российской Федерации».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5EB8" w:rsidRPr="00BC5EB8" w:rsidRDefault="00BC5EB8" w:rsidP="00BC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В течение года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BC5EB8" w:rsidRPr="00BC5EB8" w:rsidRDefault="00BC5EB8" w:rsidP="00BC5E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</w:tbl>
    <w:p w:rsidR="00BC5EB8" w:rsidRPr="00BC5EB8" w:rsidRDefault="00BC5EB8" w:rsidP="00BC5EB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BC5EB8" w:rsidRPr="00BC5EB8" w:rsidRDefault="00BC5EB8" w:rsidP="00BC5EB8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Показатели результативности и эффективности Программы</w:t>
      </w:r>
    </w:p>
    <w:p w:rsidR="00BC5EB8" w:rsidRPr="00BC5EB8" w:rsidRDefault="00BC5EB8" w:rsidP="00BC5EB8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5EB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2"/>
        <w:gridCol w:w="5824"/>
        <w:gridCol w:w="2472"/>
      </w:tblGrid>
      <w:tr w:rsidR="00BC5EB8" w:rsidRPr="00BC5EB8" w:rsidTr="000F319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5EB8" w:rsidRPr="00BC5EB8" w:rsidRDefault="00BC5EB8" w:rsidP="00BC5EB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5EB8" w:rsidRPr="00BC5EB8" w:rsidRDefault="00BC5EB8" w:rsidP="00BC5EB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5EB8" w:rsidRPr="00BC5EB8" w:rsidRDefault="00BC5EB8" w:rsidP="00BC5EB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Величина</w:t>
            </w:r>
          </w:p>
        </w:tc>
      </w:tr>
      <w:tr w:rsidR="00BC5EB8" w:rsidRPr="00BC5EB8" w:rsidTr="000F319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5EB8" w:rsidRPr="00BC5EB8" w:rsidRDefault="00BC5EB8" w:rsidP="00BC5EB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5EB8" w:rsidRPr="00BC5EB8" w:rsidRDefault="00BC5EB8" w:rsidP="00BC5EB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5EB8" w:rsidRPr="00BC5EB8" w:rsidRDefault="00BC5EB8" w:rsidP="00BC5EB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100 %</w:t>
            </w:r>
          </w:p>
        </w:tc>
      </w:tr>
      <w:tr w:rsidR="00BC5EB8" w:rsidRPr="00BC5EB8" w:rsidTr="000F3195">
        <w:trPr>
          <w:trHeight w:val="243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5EB8" w:rsidRPr="00BC5EB8" w:rsidRDefault="00BC5EB8" w:rsidP="00BC5EB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22.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5EB8" w:rsidRPr="00BC5EB8" w:rsidRDefault="00BC5EB8" w:rsidP="00BC5EB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5EB8" w:rsidRPr="00BC5EB8" w:rsidRDefault="00BC5EB8" w:rsidP="00BC5EB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100 % от числа обратившихся</w:t>
            </w:r>
          </w:p>
        </w:tc>
      </w:tr>
      <w:tr w:rsidR="00BC5EB8" w:rsidRPr="00BC5EB8" w:rsidTr="000F319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5EB8" w:rsidRPr="00BC5EB8" w:rsidRDefault="00BC5EB8" w:rsidP="00BC5EB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33.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5EB8" w:rsidRPr="00BC5EB8" w:rsidRDefault="00BC5EB8" w:rsidP="00BC5EB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5EB8" w:rsidRPr="00BC5EB8" w:rsidRDefault="00BC5EB8" w:rsidP="00BC5EB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не менее 3 мероприятий, проведенных контрольным (надзорным) органом</w:t>
            </w:r>
          </w:p>
        </w:tc>
      </w:tr>
      <w:tr w:rsidR="00BC5EB8" w:rsidRPr="00BC5EB8" w:rsidTr="000F319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5EB8" w:rsidRPr="00BC5EB8" w:rsidRDefault="00BC5EB8" w:rsidP="00BC5EB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44.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5EB8" w:rsidRPr="00BC5EB8" w:rsidRDefault="00BC5EB8" w:rsidP="00BC5EB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Публикация в СМИ информации о муниципальном жилищном контроле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C5EB8" w:rsidRPr="00BC5EB8" w:rsidRDefault="00BC5EB8" w:rsidP="00BC5EB8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BC5EB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не менее 4 публикаций в течение года</w:t>
            </w:r>
          </w:p>
        </w:tc>
      </w:tr>
    </w:tbl>
    <w:p w:rsidR="00BC5EB8" w:rsidRPr="00BC5EB8" w:rsidRDefault="00BC5EB8" w:rsidP="00BC5EB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bookmarkEnd w:id="5"/>
    <w:p w:rsidR="00BC5EB8" w:rsidRPr="00BC5EB8" w:rsidRDefault="00BC5EB8" w:rsidP="00BC5E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D47" w:rsidRDefault="00CC4D47" w:rsidP="00CC4D47">
      <w:pPr>
        <w:spacing w:after="160" w:line="259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bookmarkEnd w:id="0"/>
    <w:p w:rsidR="00BC5EB8" w:rsidRDefault="00BC5EB8" w:rsidP="00CC4D47">
      <w:pPr>
        <w:spacing w:after="160" w:line="259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sectPr w:rsidR="00BC5EB8" w:rsidSect="00CD7B4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4A0E" w:rsidRDefault="00124A0E">
      <w:pPr>
        <w:spacing w:after="0" w:line="240" w:lineRule="auto"/>
      </w:pPr>
      <w:r>
        <w:separator/>
      </w:r>
    </w:p>
  </w:endnote>
  <w:endnote w:type="continuationSeparator" w:id="0">
    <w:p w:rsidR="00124A0E" w:rsidRDefault="00124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4A0E" w:rsidRDefault="00124A0E">
      <w:pPr>
        <w:spacing w:after="0" w:line="240" w:lineRule="auto"/>
      </w:pPr>
      <w:r>
        <w:separator/>
      </w:r>
    </w:p>
  </w:footnote>
  <w:footnote w:type="continuationSeparator" w:id="0">
    <w:p w:rsidR="00124A0E" w:rsidRDefault="00124A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1B317D"/>
    <w:multiLevelType w:val="multilevel"/>
    <w:tmpl w:val="9CCA7E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1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4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6"/>
  </w:num>
  <w:num w:numId="2">
    <w:abstractNumId w:val="28"/>
  </w:num>
  <w:num w:numId="3">
    <w:abstractNumId w:val="10"/>
  </w:num>
  <w:num w:numId="4">
    <w:abstractNumId w:val="0"/>
  </w:num>
  <w:num w:numId="5">
    <w:abstractNumId w:val="30"/>
  </w:num>
  <w:num w:numId="6">
    <w:abstractNumId w:val="26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2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3"/>
  </w:num>
  <w:num w:numId="12">
    <w:abstractNumId w:val="11"/>
  </w:num>
  <w:num w:numId="13">
    <w:abstractNumId w:val="12"/>
  </w:num>
  <w:num w:numId="14">
    <w:abstractNumId w:val="15"/>
  </w:num>
  <w:num w:numId="15">
    <w:abstractNumId w:val="25"/>
  </w:num>
  <w:num w:numId="16">
    <w:abstractNumId w:val="18"/>
  </w:num>
  <w:num w:numId="17">
    <w:abstractNumId w:val="6"/>
  </w:num>
  <w:num w:numId="18">
    <w:abstractNumId w:val="14"/>
  </w:num>
  <w:num w:numId="19">
    <w:abstractNumId w:val="21"/>
  </w:num>
  <w:num w:numId="20">
    <w:abstractNumId w:val="31"/>
  </w:num>
  <w:num w:numId="21">
    <w:abstractNumId w:val="4"/>
  </w:num>
  <w:num w:numId="22">
    <w:abstractNumId w:val="8"/>
  </w:num>
  <w:num w:numId="23">
    <w:abstractNumId w:val="2"/>
  </w:num>
  <w:num w:numId="24">
    <w:abstractNumId w:val="13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24"/>
  </w:num>
  <w:num w:numId="29">
    <w:abstractNumId w:val="1"/>
  </w:num>
  <w:num w:numId="30">
    <w:abstractNumId w:val="22"/>
  </w:num>
  <w:num w:numId="31">
    <w:abstractNumId w:val="3"/>
  </w:num>
  <w:num w:numId="32">
    <w:abstractNumId w:val="17"/>
  </w:num>
  <w:num w:numId="33">
    <w:abstractNumId w:val="9"/>
  </w:num>
  <w:num w:numId="34">
    <w:abstractNumId w:val="7"/>
  </w:num>
  <w:num w:numId="35">
    <w:abstractNumId w:val="27"/>
  </w:num>
  <w:num w:numId="3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D"/>
    <w:rsid w:val="00001624"/>
    <w:rsid w:val="00007C57"/>
    <w:rsid w:val="00013D0C"/>
    <w:rsid w:val="00015FE0"/>
    <w:rsid w:val="00025C2D"/>
    <w:rsid w:val="000273F4"/>
    <w:rsid w:val="00035553"/>
    <w:rsid w:val="00035F46"/>
    <w:rsid w:val="000423A7"/>
    <w:rsid w:val="00050D42"/>
    <w:rsid w:val="000608AF"/>
    <w:rsid w:val="000622E5"/>
    <w:rsid w:val="00062C77"/>
    <w:rsid w:val="00084056"/>
    <w:rsid w:val="00094412"/>
    <w:rsid w:val="0009718F"/>
    <w:rsid w:val="00097D8D"/>
    <w:rsid w:val="000A63DE"/>
    <w:rsid w:val="000C23C5"/>
    <w:rsid w:val="000C77C4"/>
    <w:rsid w:val="000D3A76"/>
    <w:rsid w:val="000F5BC6"/>
    <w:rsid w:val="00101BD9"/>
    <w:rsid w:val="00114B08"/>
    <w:rsid w:val="00122A30"/>
    <w:rsid w:val="00124A0E"/>
    <w:rsid w:val="001254D2"/>
    <w:rsid w:val="0014174F"/>
    <w:rsid w:val="001451FF"/>
    <w:rsid w:val="00152A36"/>
    <w:rsid w:val="00160CDE"/>
    <w:rsid w:val="00161D8D"/>
    <w:rsid w:val="0017302F"/>
    <w:rsid w:val="001744C1"/>
    <w:rsid w:val="0017510D"/>
    <w:rsid w:val="00177E41"/>
    <w:rsid w:val="00180AF0"/>
    <w:rsid w:val="00182423"/>
    <w:rsid w:val="00194A35"/>
    <w:rsid w:val="00197F1E"/>
    <w:rsid w:val="001B43DB"/>
    <w:rsid w:val="001B6752"/>
    <w:rsid w:val="001C128E"/>
    <w:rsid w:val="001E12CB"/>
    <w:rsid w:val="00206DD9"/>
    <w:rsid w:val="002079A8"/>
    <w:rsid w:val="002117D3"/>
    <w:rsid w:val="00216752"/>
    <w:rsid w:val="00224D91"/>
    <w:rsid w:val="00241076"/>
    <w:rsid w:val="0025094D"/>
    <w:rsid w:val="00254468"/>
    <w:rsid w:val="0025681C"/>
    <w:rsid w:val="002577F4"/>
    <w:rsid w:val="00265F51"/>
    <w:rsid w:val="00267E5C"/>
    <w:rsid w:val="00273F37"/>
    <w:rsid w:val="00287187"/>
    <w:rsid w:val="0029302C"/>
    <w:rsid w:val="00294E45"/>
    <w:rsid w:val="00297E25"/>
    <w:rsid w:val="002B1B29"/>
    <w:rsid w:val="002B2DC7"/>
    <w:rsid w:val="002C25AB"/>
    <w:rsid w:val="002C6757"/>
    <w:rsid w:val="002E120C"/>
    <w:rsid w:val="002E3AB7"/>
    <w:rsid w:val="002F17D7"/>
    <w:rsid w:val="002F3332"/>
    <w:rsid w:val="0030493A"/>
    <w:rsid w:val="00304D53"/>
    <w:rsid w:val="003068AC"/>
    <w:rsid w:val="00321343"/>
    <w:rsid w:val="003215AB"/>
    <w:rsid w:val="00324863"/>
    <w:rsid w:val="00327584"/>
    <w:rsid w:val="00330531"/>
    <w:rsid w:val="00335463"/>
    <w:rsid w:val="00340C08"/>
    <w:rsid w:val="0036465B"/>
    <w:rsid w:val="003973EF"/>
    <w:rsid w:val="003A0243"/>
    <w:rsid w:val="003A1F9A"/>
    <w:rsid w:val="003A7F75"/>
    <w:rsid w:val="003B5B39"/>
    <w:rsid w:val="003C2A0B"/>
    <w:rsid w:val="003C479B"/>
    <w:rsid w:val="003C65EE"/>
    <w:rsid w:val="003D137C"/>
    <w:rsid w:val="003D36A1"/>
    <w:rsid w:val="003F2222"/>
    <w:rsid w:val="003F740C"/>
    <w:rsid w:val="004112B3"/>
    <w:rsid w:val="00414D88"/>
    <w:rsid w:val="004251FA"/>
    <w:rsid w:val="004314E8"/>
    <w:rsid w:val="00432265"/>
    <w:rsid w:val="00436A3A"/>
    <w:rsid w:val="00443760"/>
    <w:rsid w:val="00443F4A"/>
    <w:rsid w:val="004479D7"/>
    <w:rsid w:val="00472F88"/>
    <w:rsid w:val="004768E2"/>
    <w:rsid w:val="004822DB"/>
    <w:rsid w:val="00482C6C"/>
    <w:rsid w:val="004848ED"/>
    <w:rsid w:val="004A2F7B"/>
    <w:rsid w:val="004B456F"/>
    <w:rsid w:val="004B6206"/>
    <w:rsid w:val="004B680C"/>
    <w:rsid w:val="004C7E43"/>
    <w:rsid w:val="004D4231"/>
    <w:rsid w:val="004E4506"/>
    <w:rsid w:val="004F4252"/>
    <w:rsid w:val="004F663F"/>
    <w:rsid w:val="005001D3"/>
    <w:rsid w:val="00507B49"/>
    <w:rsid w:val="00516346"/>
    <w:rsid w:val="00516FB5"/>
    <w:rsid w:val="00533E2D"/>
    <w:rsid w:val="00542156"/>
    <w:rsid w:val="00545678"/>
    <w:rsid w:val="005544E5"/>
    <w:rsid w:val="00562B10"/>
    <w:rsid w:val="00566C77"/>
    <w:rsid w:val="00571BEF"/>
    <w:rsid w:val="005811AD"/>
    <w:rsid w:val="005858EB"/>
    <w:rsid w:val="0059715A"/>
    <w:rsid w:val="005A3255"/>
    <w:rsid w:val="005A49AA"/>
    <w:rsid w:val="005A62B4"/>
    <w:rsid w:val="005B2943"/>
    <w:rsid w:val="005B7E5E"/>
    <w:rsid w:val="005C1AA8"/>
    <w:rsid w:val="005D7FDF"/>
    <w:rsid w:val="005E1BD7"/>
    <w:rsid w:val="0062299C"/>
    <w:rsid w:val="00625FC1"/>
    <w:rsid w:val="006364D4"/>
    <w:rsid w:val="00653B8F"/>
    <w:rsid w:val="0065786C"/>
    <w:rsid w:val="00673A2A"/>
    <w:rsid w:val="006814F7"/>
    <w:rsid w:val="00684286"/>
    <w:rsid w:val="00686E1D"/>
    <w:rsid w:val="0069339F"/>
    <w:rsid w:val="006964E7"/>
    <w:rsid w:val="006A1DBC"/>
    <w:rsid w:val="006B214E"/>
    <w:rsid w:val="006C100D"/>
    <w:rsid w:val="006D2B41"/>
    <w:rsid w:val="006D38A1"/>
    <w:rsid w:val="006E1B66"/>
    <w:rsid w:val="006E3B26"/>
    <w:rsid w:val="006F440E"/>
    <w:rsid w:val="006F56A2"/>
    <w:rsid w:val="006F5AA6"/>
    <w:rsid w:val="00704538"/>
    <w:rsid w:val="0070661D"/>
    <w:rsid w:val="00716A00"/>
    <w:rsid w:val="007227E4"/>
    <w:rsid w:val="00727F54"/>
    <w:rsid w:val="0073186D"/>
    <w:rsid w:val="007347E9"/>
    <w:rsid w:val="0074624C"/>
    <w:rsid w:val="00753699"/>
    <w:rsid w:val="00774A0B"/>
    <w:rsid w:val="007775EA"/>
    <w:rsid w:val="00777978"/>
    <w:rsid w:val="007846F9"/>
    <w:rsid w:val="007A18E1"/>
    <w:rsid w:val="007A22E4"/>
    <w:rsid w:val="007D1E37"/>
    <w:rsid w:val="007D1F7E"/>
    <w:rsid w:val="007D2C0F"/>
    <w:rsid w:val="007E4797"/>
    <w:rsid w:val="007E58C8"/>
    <w:rsid w:val="007F68C7"/>
    <w:rsid w:val="0081135E"/>
    <w:rsid w:val="00827EB2"/>
    <w:rsid w:val="00830763"/>
    <w:rsid w:val="00835728"/>
    <w:rsid w:val="008427E8"/>
    <w:rsid w:val="00843EF7"/>
    <w:rsid w:val="00875BD0"/>
    <w:rsid w:val="008A410D"/>
    <w:rsid w:val="008C49F0"/>
    <w:rsid w:val="008C69E1"/>
    <w:rsid w:val="008D13A3"/>
    <w:rsid w:val="008F22D9"/>
    <w:rsid w:val="0090138C"/>
    <w:rsid w:val="0090363B"/>
    <w:rsid w:val="00907D1A"/>
    <w:rsid w:val="00911CF3"/>
    <w:rsid w:val="009144C7"/>
    <w:rsid w:val="00927CE5"/>
    <w:rsid w:val="00936732"/>
    <w:rsid w:val="0093741F"/>
    <w:rsid w:val="00941020"/>
    <w:rsid w:val="009412C8"/>
    <w:rsid w:val="00952950"/>
    <w:rsid w:val="0095488B"/>
    <w:rsid w:val="0096025D"/>
    <w:rsid w:val="009615B2"/>
    <w:rsid w:val="00980197"/>
    <w:rsid w:val="00983C0B"/>
    <w:rsid w:val="00987220"/>
    <w:rsid w:val="009C5E65"/>
    <w:rsid w:val="009C6E68"/>
    <w:rsid w:val="009D0F6E"/>
    <w:rsid w:val="009D26A7"/>
    <w:rsid w:val="009D7567"/>
    <w:rsid w:val="009E0AEB"/>
    <w:rsid w:val="009E6809"/>
    <w:rsid w:val="009F187A"/>
    <w:rsid w:val="00A0042E"/>
    <w:rsid w:val="00A17EC4"/>
    <w:rsid w:val="00A2700A"/>
    <w:rsid w:val="00A44872"/>
    <w:rsid w:val="00A57E5B"/>
    <w:rsid w:val="00A65A19"/>
    <w:rsid w:val="00A7055A"/>
    <w:rsid w:val="00A92AB7"/>
    <w:rsid w:val="00A96ADF"/>
    <w:rsid w:val="00AB24A9"/>
    <w:rsid w:val="00AB507F"/>
    <w:rsid w:val="00AD560F"/>
    <w:rsid w:val="00B0728F"/>
    <w:rsid w:val="00B072FE"/>
    <w:rsid w:val="00B11BA4"/>
    <w:rsid w:val="00B166A0"/>
    <w:rsid w:val="00B20651"/>
    <w:rsid w:val="00B2540A"/>
    <w:rsid w:val="00B32579"/>
    <w:rsid w:val="00B32C3E"/>
    <w:rsid w:val="00B3501E"/>
    <w:rsid w:val="00B41C33"/>
    <w:rsid w:val="00B77853"/>
    <w:rsid w:val="00B84867"/>
    <w:rsid w:val="00B90DE3"/>
    <w:rsid w:val="00B92129"/>
    <w:rsid w:val="00BA4625"/>
    <w:rsid w:val="00BB0AB7"/>
    <w:rsid w:val="00BC0998"/>
    <w:rsid w:val="00BC1C14"/>
    <w:rsid w:val="00BC5EB8"/>
    <w:rsid w:val="00BD00FA"/>
    <w:rsid w:val="00BD070C"/>
    <w:rsid w:val="00BE2DB6"/>
    <w:rsid w:val="00BF4255"/>
    <w:rsid w:val="00C26E09"/>
    <w:rsid w:val="00C301A0"/>
    <w:rsid w:val="00C318A5"/>
    <w:rsid w:val="00C37C7F"/>
    <w:rsid w:val="00C41EFD"/>
    <w:rsid w:val="00C528E0"/>
    <w:rsid w:val="00C62122"/>
    <w:rsid w:val="00C64F5E"/>
    <w:rsid w:val="00C67BCE"/>
    <w:rsid w:val="00C71D08"/>
    <w:rsid w:val="00C72FA9"/>
    <w:rsid w:val="00C742C0"/>
    <w:rsid w:val="00C7449F"/>
    <w:rsid w:val="00CA15FE"/>
    <w:rsid w:val="00CA5AB6"/>
    <w:rsid w:val="00CB3917"/>
    <w:rsid w:val="00CB50BC"/>
    <w:rsid w:val="00CC4D47"/>
    <w:rsid w:val="00CC7850"/>
    <w:rsid w:val="00CD7B48"/>
    <w:rsid w:val="00D04AB9"/>
    <w:rsid w:val="00D10CE2"/>
    <w:rsid w:val="00D11411"/>
    <w:rsid w:val="00D23836"/>
    <w:rsid w:val="00D23D70"/>
    <w:rsid w:val="00D26B7D"/>
    <w:rsid w:val="00D33400"/>
    <w:rsid w:val="00D46E50"/>
    <w:rsid w:val="00D50145"/>
    <w:rsid w:val="00D54381"/>
    <w:rsid w:val="00D544BE"/>
    <w:rsid w:val="00D54C0B"/>
    <w:rsid w:val="00D76C7B"/>
    <w:rsid w:val="00D93CE0"/>
    <w:rsid w:val="00DA0D81"/>
    <w:rsid w:val="00DA1A0C"/>
    <w:rsid w:val="00DA52CF"/>
    <w:rsid w:val="00DB234D"/>
    <w:rsid w:val="00DB4DBE"/>
    <w:rsid w:val="00DC5EAE"/>
    <w:rsid w:val="00DD3CF3"/>
    <w:rsid w:val="00DD5B0B"/>
    <w:rsid w:val="00DF3170"/>
    <w:rsid w:val="00DF4B2B"/>
    <w:rsid w:val="00DF4BCD"/>
    <w:rsid w:val="00DF4C38"/>
    <w:rsid w:val="00DF7B25"/>
    <w:rsid w:val="00E004EB"/>
    <w:rsid w:val="00E01E62"/>
    <w:rsid w:val="00E05D25"/>
    <w:rsid w:val="00E069F6"/>
    <w:rsid w:val="00E07AA3"/>
    <w:rsid w:val="00E1184E"/>
    <w:rsid w:val="00E2399A"/>
    <w:rsid w:val="00E361E8"/>
    <w:rsid w:val="00E364BC"/>
    <w:rsid w:val="00E6643D"/>
    <w:rsid w:val="00E8633F"/>
    <w:rsid w:val="00E92EA0"/>
    <w:rsid w:val="00EA1C63"/>
    <w:rsid w:val="00EA6CA8"/>
    <w:rsid w:val="00EB40DD"/>
    <w:rsid w:val="00EB463F"/>
    <w:rsid w:val="00EB4D8C"/>
    <w:rsid w:val="00EB53FA"/>
    <w:rsid w:val="00EE15FB"/>
    <w:rsid w:val="00EE40A5"/>
    <w:rsid w:val="00EE5EF0"/>
    <w:rsid w:val="00EF4FF1"/>
    <w:rsid w:val="00EF6A7C"/>
    <w:rsid w:val="00F07D37"/>
    <w:rsid w:val="00F13D73"/>
    <w:rsid w:val="00F20694"/>
    <w:rsid w:val="00F31CDC"/>
    <w:rsid w:val="00F34396"/>
    <w:rsid w:val="00F3563F"/>
    <w:rsid w:val="00F368DA"/>
    <w:rsid w:val="00F418D2"/>
    <w:rsid w:val="00F4255F"/>
    <w:rsid w:val="00F4343B"/>
    <w:rsid w:val="00F44A62"/>
    <w:rsid w:val="00F45C8B"/>
    <w:rsid w:val="00F46493"/>
    <w:rsid w:val="00F54888"/>
    <w:rsid w:val="00F66646"/>
    <w:rsid w:val="00F701BD"/>
    <w:rsid w:val="00F74446"/>
    <w:rsid w:val="00F874B3"/>
    <w:rsid w:val="00F95763"/>
    <w:rsid w:val="00FB0F69"/>
    <w:rsid w:val="00FB2A6B"/>
    <w:rsid w:val="00FC19C9"/>
    <w:rsid w:val="00FC2DCD"/>
    <w:rsid w:val="00FD2718"/>
    <w:rsid w:val="00FE03A7"/>
    <w:rsid w:val="00FE6CB4"/>
    <w:rsid w:val="00FF0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E18A0"/>
  <w15:docId w15:val="{50051E3F-F565-4369-88B6-94B566EF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7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nla-service.minjust.ru:8080/rnla-links/ws/content/act/4f48675c-2dc2-4b7b-8f43-c7d17ab9072f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pravo.minjust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la-service.minjust.ru:8080/rnla-links/ws/content/act/54ad02e4-62dd-4a5a-b624-6e9878e8a319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2CE2D37CE8590E9F0A25076F257557E389180DB0D2FDC76CF463A28C3E3k4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F54D3-2470-4C05-BF9F-B766A8AE1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12</Pages>
  <Words>3252</Words>
  <Characters>18539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Шапиро</cp:lastModifiedBy>
  <cp:revision>7</cp:revision>
  <cp:lastPrinted>2021-11-29T04:15:00Z</cp:lastPrinted>
  <dcterms:created xsi:type="dcterms:W3CDTF">2022-01-27T05:44:00Z</dcterms:created>
  <dcterms:modified xsi:type="dcterms:W3CDTF">2022-01-28T06:27:00Z</dcterms:modified>
</cp:coreProperties>
</file>