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AF8" w:rsidRPr="00740AF8" w:rsidRDefault="00740AF8" w:rsidP="00740AF8">
      <w:pPr>
        <w:pStyle w:val="a3"/>
        <w:jc w:val="center"/>
        <w:rPr>
          <w:rFonts w:ascii="Times New Roman" w:hAnsi="Times New Roman" w:cs="Times New Roman"/>
          <w:b/>
          <w:color w:val="auto"/>
          <w:sz w:val="28"/>
          <w:szCs w:val="28"/>
        </w:rPr>
      </w:pPr>
      <w:bookmarkStart w:id="0" w:name="_GoBack"/>
      <w:bookmarkEnd w:id="0"/>
      <w:r w:rsidRPr="00740AF8">
        <w:rPr>
          <w:rFonts w:ascii="Times New Roman" w:hAnsi="Times New Roman" w:cs="Times New Roman"/>
          <w:b/>
          <w:color w:val="auto"/>
          <w:sz w:val="28"/>
          <w:szCs w:val="28"/>
        </w:rPr>
        <w:t>Кодекс</w:t>
      </w:r>
    </w:p>
    <w:p w:rsidR="00740AF8" w:rsidRPr="00740AF8" w:rsidRDefault="00740AF8" w:rsidP="00740AF8">
      <w:pPr>
        <w:pStyle w:val="a3"/>
        <w:jc w:val="center"/>
        <w:rPr>
          <w:rFonts w:ascii="Times New Roman" w:hAnsi="Times New Roman" w:cs="Times New Roman"/>
          <w:b/>
          <w:color w:val="auto"/>
          <w:sz w:val="28"/>
          <w:szCs w:val="28"/>
        </w:rPr>
      </w:pPr>
      <w:r w:rsidRPr="00740AF8">
        <w:rPr>
          <w:rFonts w:ascii="Times New Roman" w:hAnsi="Times New Roman" w:cs="Times New Roman"/>
          <w:b/>
          <w:color w:val="auto"/>
          <w:sz w:val="28"/>
          <w:szCs w:val="28"/>
        </w:rPr>
        <w:t xml:space="preserve">этики и служебного поведения муниципальных служащих органов местного самоуправления муниципального образования </w:t>
      </w:r>
    </w:p>
    <w:p w:rsidR="00740AF8" w:rsidRPr="00740AF8" w:rsidRDefault="00740AF8" w:rsidP="00740AF8">
      <w:pPr>
        <w:pStyle w:val="a3"/>
        <w:jc w:val="center"/>
        <w:rPr>
          <w:rFonts w:ascii="Times New Roman" w:hAnsi="Times New Roman" w:cs="Times New Roman"/>
          <w:b/>
          <w:sz w:val="28"/>
          <w:szCs w:val="28"/>
        </w:rPr>
      </w:pPr>
      <w:r w:rsidRPr="00740AF8">
        <w:rPr>
          <w:rFonts w:ascii="Times New Roman" w:hAnsi="Times New Roman" w:cs="Times New Roman"/>
          <w:b/>
          <w:color w:val="auto"/>
          <w:sz w:val="28"/>
          <w:szCs w:val="28"/>
        </w:rPr>
        <w:t>«Бабстовское сельское поселение»</w:t>
      </w:r>
    </w:p>
    <w:p w:rsidR="00740AF8" w:rsidRPr="00740AF8" w:rsidRDefault="00740AF8" w:rsidP="00740AF8">
      <w:pPr>
        <w:jc w:val="center"/>
        <w:rPr>
          <w:rFonts w:ascii="Times New Roman" w:hAnsi="Times New Roman" w:cs="Times New Roman"/>
          <w:sz w:val="28"/>
          <w:szCs w:val="28"/>
        </w:rPr>
      </w:pPr>
    </w:p>
    <w:p w:rsidR="00740AF8" w:rsidRPr="00740AF8" w:rsidRDefault="00740AF8" w:rsidP="00740AF8">
      <w:pPr>
        <w:autoSpaceDE w:val="0"/>
        <w:autoSpaceDN w:val="0"/>
        <w:adjustRightInd w:val="0"/>
        <w:ind w:left="540"/>
        <w:jc w:val="center"/>
        <w:outlineLvl w:val="1"/>
        <w:rPr>
          <w:rFonts w:ascii="Times New Roman" w:hAnsi="Times New Roman" w:cs="Times New Roman"/>
          <w:sz w:val="28"/>
          <w:szCs w:val="28"/>
        </w:rPr>
      </w:pPr>
      <w:r w:rsidRPr="00740AF8">
        <w:rPr>
          <w:rFonts w:ascii="Times New Roman" w:hAnsi="Times New Roman" w:cs="Times New Roman"/>
          <w:sz w:val="28"/>
          <w:szCs w:val="28"/>
          <w:lang w:val="en-US"/>
        </w:rPr>
        <w:t>I</w:t>
      </w:r>
      <w:r w:rsidRPr="00740AF8">
        <w:rPr>
          <w:rFonts w:ascii="Times New Roman" w:hAnsi="Times New Roman" w:cs="Times New Roman"/>
          <w:sz w:val="28"/>
          <w:szCs w:val="28"/>
        </w:rPr>
        <w:t>. Общие положения</w:t>
      </w:r>
    </w:p>
    <w:p w:rsidR="00740AF8" w:rsidRPr="00740AF8" w:rsidRDefault="00740AF8" w:rsidP="00740AF8">
      <w:pPr>
        <w:autoSpaceDE w:val="0"/>
        <w:autoSpaceDN w:val="0"/>
        <w:adjustRightInd w:val="0"/>
        <w:outlineLvl w:val="1"/>
        <w:rPr>
          <w:rFonts w:ascii="Times New Roman" w:hAnsi="Times New Roman" w:cs="Times New Roman"/>
          <w:b/>
          <w:sz w:val="28"/>
          <w:szCs w:val="28"/>
        </w:rPr>
      </w:pPr>
    </w:p>
    <w:p w:rsidR="00740AF8" w:rsidRPr="00740AF8" w:rsidRDefault="00740AF8" w:rsidP="00740AF8">
      <w:pPr>
        <w:pStyle w:val="a3"/>
        <w:spacing w:before="0" w:after="0"/>
        <w:ind w:firstLine="720"/>
        <w:jc w:val="both"/>
        <w:rPr>
          <w:rFonts w:ascii="Times New Roman" w:hAnsi="Times New Roman" w:cs="Times New Roman"/>
          <w:color w:val="auto"/>
          <w:sz w:val="28"/>
          <w:szCs w:val="28"/>
        </w:rPr>
      </w:pPr>
      <w:r w:rsidRPr="00740AF8">
        <w:rPr>
          <w:rFonts w:ascii="Times New Roman" w:hAnsi="Times New Roman" w:cs="Times New Roman"/>
          <w:color w:val="auto"/>
          <w:sz w:val="28"/>
          <w:szCs w:val="28"/>
        </w:rPr>
        <w:t xml:space="preserve">1. Кодекс этики и служебного поведения муниципальных служащих органов местного самоуправления муниципального образования «Бабстовское сельское поселение» (далее – Кодекс) разработан в соответствии с Федеральным законом от 02.03.2007 № 25-ФЗ «О муниципальной службе в Российской Федерации», Уставом муниципального образования «Бабстовское сельское поселение» и представляет собой свод общих принципов профессиональной служебной этики и основных правил служебного поведения, которым надлежит руководствоваться муниципальным служащим органов местного самоуправления муниципального образования «Бабстовское сельское поселение» (далее – муниципальные служащие), независимо от замещаемой должности муниципальной службы. </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 Гражданин Российской Федерации, поступающий на муниципальную службу в органы местного самоуправления муниципального образования «Бабстовское сельское поселение» (далее – муниципальная служба), обязан ознакомится с настоящим Кодексом и соблюдать его в процессе своей служебной деятельности.</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3. Каждый муниципальный служащий должен принимать все необходимые меры для соблюдения настоящего Кодекса, а каждый гражданин Российской Федерации вправе ожидать от муниципального служащего поведения в отношениях с ним в соответствии с настоящим Кодексом. </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4.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муниципального служащего, доверия граждан к органам местного самоуправления муниципального образования «Бабстовское сельское поселение» (далее – органы местного самоуправления) и обеспечение единых норм поведения муниципальных служащих.</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lastRenderedPageBreak/>
        <w:t>5. Положения настоящего Кодекса призваны повысить эффективность выполнения муниципальными служащими своих должностных обязанностей.</w:t>
      </w:r>
    </w:p>
    <w:p w:rsidR="00740AF8" w:rsidRPr="00740AF8" w:rsidRDefault="00740AF8" w:rsidP="00740AF8">
      <w:pPr>
        <w:autoSpaceDE w:val="0"/>
        <w:autoSpaceDN w:val="0"/>
        <w:adjustRightInd w:val="0"/>
        <w:ind w:firstLine="720"/>
        <w:jc w:val="both"/>
        <w:rPr>
          <w:rFonts w:ascii="Times New Roman" w:hAnsi="Times New Roman" w:cs="Times New Roman"/>
          <w:strike/>
          <w:sz w:val="28"/>
          <w:szCs w:val="28"/>
        </w:rPr>
      </w:pPr>
      <w:r w:rsidRPr="00740AF8">
        <w:rPr>
          <w:rFonts w:ascii="Times New Roman" w:hAnsi="Times New Roman" w:cs="Times New Roman"/>
          <w:sz w:val="28"/>
          <w:szCs w:val="28"/>
        </w:rPr>
        <w:t>6.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740AF8" w:rsidRPr="00740AF8" w:rsidRDefault="00740AF8" w:rsidP="00740AF8">
      <w:pPr>
        <w:autoSpaceDE w:val="0"/>
        <w:autoSpaceDN w:val="0"/>
        <w:adjustRightInd w:val="0"/>
        <w:ind w:firstLine="708"/>
        <w:jc w:val="both"/>
        <w:rPr>
          <w:rFonts w:ascii="Times New Roman" w:hAnsi="Times New Roman" w:cs="Times New Roman"/>
          <w:sz w:val="28"/>
          <w:szCs w:val="28"/>
        </w:rPr>
      </w:pPr>
      <w:r w:rsidRPr="00740AF8">
        <w:rPr>
          <w:rFonts w:ascii="Times New Roman" w:hAnsi="Times New Roman" w:cs="Times New Roman"/>
          <w:sz w:val="28"/>
          <w:szCs w:val="28"/>
        </w:rPr>
        <w:t xml:space="preserve">7. Знание и соблюдение муниципальными служащими положений настоящего Кодекса является одним из критериев оценки качества его профессиональной деятельности и служебного поведения. </w:t>
      </w:r>
    </w:p>
    <w:p w:rsidR="00740AF8" w:rsidRPr="00740AF8" w:rsidRDefault="00740AF8" w:rsidP="00740AF8">
      <w:pPr>
        <w:autoSpaceDE w:val="0"/>
        <w:autoSpaceDN w:val="0"/>
        <w:adjustRightInd w:val="0"/>
        <w:ind w:firstLine="540"/>
        <w:rPr>
          <w:rFonts w:ascii="Times New Roman" w:hAnsi="Times New Roman" w:cs="Times New Roman"/>
          <w:sz w:val="28"/>
          <w:szCs w:val="28"/>
        </w:rPr>
      </w:pPr>
    </w:p>
    <w:p w:rsidR="00740AF8" w:rsidRPr="00740AF8" w:rsidRDefault="00740AF8" w:rsidP="00740AF8">
      <w:pPr>
        <w:autoSpaceDE w:val="0"/>
        <w:autoSpaceDN w:val="0"/>
        <w:adjustRightInd w:val="0"/>
        <w:jc w:val="center"/>
        <w:rPr>
          <w:rFonts w:ascii="Times New Roman" w:hAnsi="Times New Roman" w:cs="Times New Roman"/>
          <w:sz w:val="28"/>
          <w:szCs w:val="28"/>
        </w:rPr>
      </w:pPr>
      <w:r w:rsidRPr="00740AF8">
        <w:rPr>
          <w:rFonts w:ascii="Times New Roman" w:hAnsi="Times New Roman" w:cs="Times New Roman"/>
          <w:sz w:val="28"/>
          <w:szCs w:val="28"/>
          <w:lang w:val="en-US"/>
        </w:rPr>
        <w:t>II</w:t>
      </w:r>
      <w:r w:rsidRPr="00740AF8">
        <w:rPr>
          <w:rFonts w:ascii="Times New Roman" w:hAnsi="Times New Roman" w:cs="Times New Roman"/>
          <w:sz w:val="28"/>
          <w:szCs w:val="28"/>
        </w:rPr>
        <w:t xml:space="preserve">. Основные принципы и правила служебного поведения </w:t>
      </w:r>
    </w:p>
    <w:p w:rsidR="00740AF8" w:rsidRPr="00740AF8" w:rsidRDefault="00740AF8" w:rsidP="00740AF8">
      <w:pPr>
        <w:autoSpaceDE w:val="0"/>
        <w:autoSpaceDN w:val="0"/>
        <w:adjustRightInd w:val="0"/>
        <w:jc w:val="center"/>
        <w:rPr>
          <w:rFonts w:ascii="Times New Roman" w:hAnsi="Times New Roman" w:cs="Times New Roman"/>
          <w:sz w:val="28"/>
          <w:szCs w:val="28"/>
        </w:rPr>
      </w:pPr>
      <w:r w:rsidRPr="00740AF8">
        <w:rPr>
          <w:rFonts w:ascii="Times New Roman" w:hAnsi="Times New Roman" w:cs="Times New Roman"/>
          <w:sz w:val="28"/>
          <w:szCs w:val="28"/>
        </w:rPr>
        <w:t>муниципальных служащих</w:t>
      </w:r>
    </w:p>
    <w:p w:rsidR="00740AF8" w:rsidRPr="00740AF8" w:rsidRDefault="00740AF8" w:rsidP="00740AF8">
      <w:pPr>
        <w:autoSpaceDE w:val="0"/>
        <w:autoSpaceDN w:val="0"/>
        <w:adjustRightInd w:val="0"/>
        <w:ind w:firstLine="540"/>
        <w:rPr>
          <w:rFonts w:ascii="Times New Roman" w:hAnsi="Times New Roman" w:cs="Times New Roman"/>
          <w:sz w:val="28"/>
          <w:szCs w:val="28"/>
        </w:rPr>
      </w:pP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8.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9. Муниципальные служащие, сознавая ответственность перед государством, обществом и гражданами, призваны:</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а)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б) исходить из того, что признание,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в) осуществлять свою деятельность в пределах полномочий органов местного самоуправления;</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lastRenderedPageBreak/>
        <w:t>д)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е) уведомлять представителя нанимателя (работодателя), органы прокуратуры или другие государственные органы обо всех случаях обращения к муниципальному служащему каких-либо лиц в целях склонения к совершению коррупционных правонарушений;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з) соблюдать беспристрастность, исключающую возможность влияния на их служебную деятельность решений политических партий, иных общественных объединений;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и) соблюдать нормы служебной, профессиональной этики и правила делового поведения;</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к) проявлять корректность и внимательность в обращении с гражданами и должностными лицами;</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м) воздерживаться от поведения, которое могло бы вызвать сомнение в объективном исполнении муниципальными служащими должностных обязанностей, а также избегать конфликтных ситуаций, способных нанести ущерб их репутации или авторитету органов местного самоуправления;</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н) 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п) воздерживаться от публичных высказываний, суждений и оценок в отношении деятельности органов местного самоуправления, их </w:t>
      </w:r>
      <w:r w:rsidRPr="00740AF8">
        <w:rPr>
          <w:rFonts w:ascii="Times New Roman" w:hAnsi="Times New Roman" w:cs="Times New Roman"/>
          <w:sz w:val="28"/>
          <w:szCs w:val="28"/>
        </w:rPr>
        <w:lastRenderedPageBreak/>
        <w:t>руководителей, если это не входит в должностные обязанности муниципального служащего;</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р) соблюдать установленные в органах местного самоуправления правила публичных выступлений и предоставления служебной информации;</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с) уважительно относиться к деятельности представителей средств массовой информации по информированию общества о работе органов местного самоуправления, а также оказывать содействие в получении достоверной информации в установленном порядке;</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т) воздерживаться в публичных выступлениях, в том числе в средствах массовой информации, от обозначения в иностранной валюте (условных денежных единицах) стоимости на территории Российской Федерации товаров, работ, услуг и иных объектов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у) постоянно стремиться к эффективному распоряжению ресурсами, находящимися в сфере его ответственности.</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10. Муниципальные служащие обязаны соблюдать Конституцию Российской Федерации, федеральные конституционные законы и федеральные законы, иные нормативные правовые акты Российской Федерации.</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11. Муниципальные служащие в своей деятельности не должны допускать нарушения законов и иных нормативных правовых актов исходя из политической, экономической целесообразности либо по иным мотивам.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12. 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13. Муниципальные служащие при исполнении ими должностных обязанностей не должны допускать личной заинтересованности, которая приводит или может привести к конфликту интересов.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lastRenderedPageBreak/>
        <w:t xml:space="preserve">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них личной заинтересованности, которая влияет или может повлиять на надлежащее исполнение ими должностных обязанностей.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14. Муниципальные служащие обязаны представлять сведения о доходах, об имуществе и обязательствах имущественного характера своих и членов своей семьи в соответствии с законодательством Российской Федерации.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15. Муниципальные служащие обязаны уведомлять представителя нанимателя, органы прокуратуры Российской Федерации или другие государственные органы обо всех случаях обращения к ним каких-либо лиц в целях склонения его к совершению коррупционных правонарушений.</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16. Муниципальным служащим запрещается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муниципальными служащими в связи с протокольными мероприятиями, со служебными командировками и с другими официальными мероприятиями, признаются собственностью органа местного самоуправления и передаются муниципальными служащими по акту в орган местного самоуправления, в котором они замещают должность муниципальной службы, за исключением случаев, установленных законодательством Российской Федерации.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17. Муниципальные служащие могут обрабатывать и передавать служебную информацию при соблюдении действующих в органе местного самоуправления норм и требований, принятых в соответствии с законодательством Российской Федерации.</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18. Муниципальные служащие обязаны принимать соответствующие меры для обеспечения безопасности и конфиденциальности информации, за несанкционированное разглашение которой они несут ответственность и </w:t>
      </w:r>
      <w:r w:rsidRPr="00740AF8">
        <w:rPr>
          <w:rFonts w:ascii="Times New Roman" w:hAnsi="Times New Roman" w:cs="Times New Roman"/>
          <w:sz w:val="28"/>
          <w:szCs w:val="28"/>
        </w:rPr>
        <w:lastRenderedPageBreak/>
        <w:t xml:space="preserve">(или) которая стала известна им в связи с исполнением ими должностных обязанностей.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19. Муниципальный служащий, наделенный организационно-распорядительными полномочиями по отношению к другим муниципальным служащим, должен быть для них образцом профессионализма, безупречной репутации, способствовать формированию в органе местного самоуправления благоприятного для эффективной работы морально-психологического климата.</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20. Муниципальный служащий, наделенный организационно-распорядительными полномочиями по отношению к другим муниципальным служащим, призван:</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а) принимать меры по предотвращению и урегулированию конфликтов интересов;</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б) принимать меры по предупреждению коррупции;</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в) не допускать случаев принуждения муниципальных служащих к участию в деятельности политических партий, иных общественных объединений.</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21. Муниципальный служащий, наделенный организационно-распорядительными полномочиями по отношению к другим муниципальным служащим, должен принимать меры к тому, чтобы подчиненные ему муниципальные служащие не допускали коррупционно опасного поведения, своим личным поведением подавать пример честности, беспристрастности и справедливости.</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22. Муниципальный служащий, наделенный организационно-распорядительными полномочиями по отношению к другим муниципальным служащим, несет ответственность в соответствии с законодательством Российской Федерации за действия или бездействия подчиненных сотрудников, нарушающих принципы этики и правила служебного поведения, если он не принял мер, чтобы не допустить таких действий или бездействий.  </w:t>
      </w:r>
    </w:p>
    <w:p w:rsidR="00740AF8" w:rsidRPr="00740AF8" w:rsidRDefault="00740AF8" w:rsidP="00740AF8">
      <w:pPr>
        <w:rPr>
          <w:rFonts w:ascii="Times New Roman" w:hAnsi="Times New Roman" w:cs="Times New Roman"/>
          <w:sz w:val="28"/>
          <w:szCs w:val="28"/>
        </w:rPr>
      </w:pPr>
    </w:p>
    <w:p w:rsidR="00740AF8" w:rsidRPr="00740AF8" w:rsidRDefault="00740AF8" w:rsidP="00740AF8">
      <w:pPr>
        <w:jc w:val="center"/>
        <w:rPr>
          <w:rFonts w:ascii="Times New Roman" w:hAnsi="Times New Roman" w:cs="Times New Roman"/>
          <w:sz w:val="28"/>
          <w:szCs w:val="28"/>
        </w:rPr>
      </w:pPr>
      <w:r w:rsidRPr="00740AF8">
        <w:rPr>
          <w:rFonts w:ascii="Times New Roman" w:hAnsi="Times New Roman" w:cs="Times New Roman"/>
          <w:sz w:val="28"/>
          <w:szCs w:val="28"/>
          <w:lang w:val="en-US"/>
        </w:rPr>
        <w:t>III</w:t>
      </w:r>
      <w:r w:rsidRPr="00740AF8">
        <w:rPr>
          <w:rFonts w:ascii="Times New Roman" w:hAnsi="Times New Roman" w:cs="Times New Roman"/>
          <w:sz w:val="28"/>
          <w:szCs w:val="28"/>
        </w:rPr>
        <w:t xml:space="preserve">. Рекомендательные этические правила служебного поведения </w:t>
      </w:r>
    </w:p>
    <w:p w:rsidR="00740AF8" w:rsidRPr="00740AF8" w:rsidRDefault="00740AF8" w:rsidP="00740AF8">
      <w:pPr>
        <w:jc w:val="center"/>
        <w:rPr>
          <w:rFonts w:ascii="Times New Roman" w:hAnsi="Times New Roman" w:cs="Times New Roman"/>
          <w:sz w:val="28"/>
          <w:szCs w:val="28"/>
        </w:rPr>
      </w:pPr>
      <w:r w:rsidRPr="00740AF8">
        <w:rPr>
          <w:rFonts w:ascii="Times New Roman" w:hAnsi="Times New Roman" w:cs="Times New Roman"/>
          <w:sz w:val="28"/>
          <w:szCs w:val="28"/>
        </w:rPr>
        <w:t xml:space="preserve">муниципальных служащих </w:t>
      </w:r>
    </w:p>
    <w:p w:rsidR="00740AF8" w:rsidRPr="00740AF8" w:rsidRDefault="00740AF8" w:rsidP="00740AF8">
      <w:pPr>
        <w:autoSpaceDE w:val="0"/>
        <w:autoSpaceDN w:val="0"/>
        <w:adjustRightInd w:val="0"/>
        <w:ind w:firstLine="540"/>
        <w:rPr>
          <w:rFonts w:ascii="Times New Roman" w:hAnsi="Times New Roman" w:cs="Times New Roman"/>
          <w:sz w:val="28"/>
          <w:szCs w:val="28"/>
        </w:rPr>
      </w:pP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23. В служебном общении муниципальным служащим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24. В служебном общении муниципальный служащий воздерживается от:</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б) грубости, проявлений пренебрежительного тона, заносчивости, предвзятых замечаний, предъявления неправомерных, незаслуженных обвинений;</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в) угроз, оскорбительных выражений или реплик, действий, препятствующих нормальному общению или провоцирующих противоправное поведение;</w:t>
      </w:r>
    </w:p>
    <w:p w:rsidR="00740AF8" w:rsidRPr="00740AF8" w:rsidRDefault="00740AF8" w:rsidP="00740AF8">
      <w:pPr>
        <w:autoSpaceDE w:val="0"/>
        <w:autoSpaceDN w:val="0"/>
        <w:adjustRightInd w:val="0"/>
        <w:ind w:firstLine="720"/>
        <w:jc w:val="both"/>
        <w:rPr>
          <w:rFonts w:ascii="Times New Roman" w:hAnsi="Times New Roman" w:cs="Times New Roman"/>
          <w:b/>
          <w:sz w:val="28"/>
          <w:szCs w:val="28"/>
        </w:rPr>
      </w:pPr>
      <w:r w:rsidRPr="00740AF8">
        <w:rPr>
          <w:rFonts w:ascii="Times New Roman" w:hAnsi="Times New Roman" w:cs="Times New Roman"/>
          <w:sz w:val="28"/>
          <w:szCs w:val="28"/>
        </w:rPr>
        <w:t xml:space="preserve">г) курения во время служебных совещаний, бесед, иного служебного общения с гражданами. </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25. Муниципальные служащие признаны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Муниципальные служащие должны быть вежливыми, доброжелательными, корректными, внимательными и проявлять толерантность в общении с гражданами и коллегами. </w:t>
      </w: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26. Внешний вид муниципальных служащих при исполнении ими должностных обязанностей должен способствовать уважению граждан к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p>
    <w:p w:rsidR="00740AF8" w:rsidRPr="00740AF8" w:rsidRDefault="00740AF8" w:rsidP="00740AF8">
      <w:pPr>
        <w:autoSpaceDE w:val="0"/>
        <w:autoSpaceDN w:val="0"/>
        <w:adjustRightInd w:val="0"/>
        <w:ind w:firstLine="720"/>
        <w:rPr>
          <w:rFonts w:ascii="Times New Roman" w:hAnsi="Times New Roman" w:cs="Times New Roman"/>
          <w:sz w:val="28"/>
          <w:szCs w:val="28"/>
        </w:rPr>
      </w:pPr>
      <w:r w:rsidRPr="00740AF8">
        <w:rPr>
          <w:rFonts w:ascii="Times New Roman" w:hAnsi="Times New Roman" w:cs="Times New Roman"/>
          <w:sz w:val="28"/>
          <w:szCs w:val="28"/>
        </w:rPr>
        <w:t xml:space="preserve">  </w:t>
      </w:r>
    </w:p>
    <w:p w:rsidR="00740AF8" w:rsidRPr="00740AF8" w:rsidRDefault="00740AF8" w:rsidP="00740AF8">
      <w:pPr>
        <w:jc w:val="center"/>
        <w:rPr>
          <w:rFonts w:ascii="Times New Roman" w:hAnsi="Times New Roman" w:cs="Times New Roman"/>
          <w:sz w:val="28"/>
          <w:szCs w:val="28"/>
        </w:rPr>
      </w:pPr>
      <w:r w:rsidRPr="00740AF8">
        <w:rPr>
          <w:rFonts w:ascii="Times New Roman" w:hAnsi="Times New Roman" w:cs="Times New Roman"/>
          <w:sz w:val="28"/>
          <w:szCs w:val="28"/>
          <w:lang w:val="en-US"/>
        </w:rPr>
        <w:t>IV</w:t>
      </w:r>
      <w:r w:rsidRPr="00740AF8">
        <w:rPr>
          <w:rFonts w:ascii="Times New Roman" w:hAnsi="Times New Roman" w:cs="Times New Roman"/>
          <w:sz w:val="28"/>
          <w:szCs w:val="28"/>
        </w:rPr>
        <w:t>. Ответственность за нарушение настоящего Кодекса</w:t>
      </w:r>
    </w:p>
    <w:p w:rsidR="00740AF8" w:rsidRPr="00740AF8" w:rsidRDefault="00740AF8" w:rsidP="00740AF8">
      <w:pPr>
        <w:ind w:firstLine="720"/>
        <w:rPr>
          <w:rFonts w:ascii="Times New Roman" w:hAnsi="Times New Roman" w:cs="Times New Roman"/>
          <w:b/>
          <w:sz w:val="28"/>
          <w:szCs w:val="28"/>
        </w:rPr>
      </w:pPr>
    </w:p>
    <w:p w:rsidR="00740AF8" w:rsidRPr="00740AF8" w:rsidRDefault="00740AF8" w:rsidP="00740AF8">
      <w:pPr>
        <w:autoSpaceDE w:val="0"/>
        <w:autoSpaceDN w:val="0"/>
        <w:adjustRightInd w:val="0"/>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27. Нарушение муниципальным служащим положений настоящего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 образуемой в соответствии с муниципальным правовым актом органа местного самоуправления, а в случаях, предусмотренных федеральными законами, нарушение положений настоящего Кодекса влечет применение к муниципальному служащему мер юридической ответственности.  </w:t>
      </w:r>
    </w:p>
    <w:p w:rsidR="00740AF8" w:rsidRPr="00740AF8" w:rsidRDefault="00740AF8" w:rsidP="00740AF8">
      <w:pPr>
        <w:ind w:firstLine="720"/>
        <w:jc w:val="both"/>
        <w:rPr>
          <w:rFonts w:ascii="Times New Roman" w:hAnsi="Times New Roman" w:cs="Times New Roman"/>
          <w:sz w:val="28"/>
          <w:szCs w:val="28"/>
        </w:rPr>
      </w:pPr>
      <w:r w:rsidRPr="00740AF8">
        <w:rPr>
          <w:rFonts w:ascii="Times New Roman" w:hAnsi="Times New Roman" w:cs="Times New Roman"/>
          <w:sz w:val="28"/>
          <w:szCs w:val="28"/>
        </w:rPr>
        <w:t xml:space="preserve">Соблюдение муниципальным служащим положений настоящего Кодекса учитывается при проведении аттестаций, формировании кадрового резерва для выдвижения на вышестоящие должности муниципальной службы, а также при наложении дисциплинарных взысканий.   </w:t>
      </w:r>
    </w:p>
    <w:p w:rsidR="00740AF8" w:rsidRPr="00740AF8" w:rsidRDefault="00740AF8" w:rsidP="00740AF8">
      <w:pPr>
        <w:rPr>
          <w:rFonts w:ascii="Times New Roman" w:hAnsi="Times New Roman" w:cs="Times New Roman"/>
          <w:sz w:val="28"/>
          <w:szCs w:val="28"/>
        </w:rPr>
      </w:pPr>
    </w:p>
    <w:p w:rsidR="00AD5A05" w:rsidRPr="00740AF8" w:rsidRDefault="00AD5A05">
      <w:pPr>
        <w:rPr>
          <w:rFonts w:ascii="Times New Roman" w:hAnsi="Times New Roman" w:cs="Times New Roman"/>
          <w:sz w:val="28"/>
          <w:szCs w:val="28"/>
        </w:rPr>
      </w:pPr>
    </w:p>
    <w:sectPr w:rsidR="00AD5A05" w:rsidRPr="00740A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AF8"/>
    <w:rsid w:val="00050F1F"/>
    <w:rsid w:val="00740AF8"/>
    <w:rsid w:val="00AD5A05"/>
    <w:rsid w:val="00DB7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F54C3F-713A-4667-ACB2-B4409AFA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40AF8"/>
    <w:pPr>
      <w:spacing w:before="30" w:after="30" w:line="240" w:lineRule="auto"/>
    </w:pPr>
    <w:rPr>
      <w:rFonts w:ascii="Arial" w:eastAsia="Times New Roman" w:hAnsi="Arial" w:cs="Arial"/>
      <w:color w:val="332E2D"/>
      <w:spacing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0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2007</Words>
  <Characters>11442</Characters>
  <Application>Microsoft Office Word</Application>
  <DocSecurity>0</DocSecurity>
  <Lines>95</Lines>
  <Paragraphs>26</Paragraphs>
  <ScaleCrop>false</ScaleCrop>
  <Company>Microsoft</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Шапиро</cp:lastModifiedBy>
  <cp:revision>2</cp:revision>
  <dcterms:created xsi:type="dcterms:W3CDTF">2021-10-15T06:01:00Z</dcterms:created>
  <dcterms:modified xsi:type="dcterms:W3CDTF">2021-10-15T06:01:00Z</dcterms:modified>
</cp:coreProperties>
</file>