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3A2" w:rsidRPr="000F71E0" w:rsidRDefault="003A5B98" w:rsidP="00B95FA0">
      <w:pPr>
        <w:spacing w:line="240" w:lineRule="auto"/>
        <w:ind w:firstLine="0"/>
        <w:jc w:val="center"/>
        <w:rPr>
          <w:b/>
          <w:szCs w:val="28"/>
        </w:rPr>
      </w:pPr>
      <w:bookmarkStart w:id="0" w:name="_GoBack"/>
      <w:bookmarkEnd w:id="0"/>
      <w:r>
        <w:rPr>
          <w:b/>
          <w:szCs w:val="28"/>
        </w:rPr>
        <w:t>Доклад</w:t>
      </w:r>
    </w:p>
    <w:p w:rsidR="00C263A2" w:rsidRDefault="00C263A2" w:rsidP="00B95FA0">
      <w:pPr>
        <w:spacing w:line="240" w:lineRule="auto"/>
        <w:ind w:firstLine="0"/>
        <w:rPr>
          <w:szCs w:val="28"/>
        </w:rPr>
      </w:pPr>
    </w:p>
    <w:p w:rsidR="00D24126" w:rsidRDefault="00D24126" w:rsidP="00677472">
      <w:pPr>
        <w:spacing w:line="240" w:lineRule="auto"/>
        <w:jc w:val="both"/>
        <w:rPr>
          <w:szCs w:val="28"/>
        </w:rPr>
      </w:pPr>
      <w:r>
        <w:rPr>
          <w:szCs w:val="28"/>
        </w:rPr>
        <w:t>Оборот алкогольной и спиртосодержащей продукции</w:t>
      </w:r>
      <w:r w:rsidR="00677472" w:rsidRPr="00677472">
        <w:rPr>
          <w:szCs w:val="28"/>
        </w:rPr>
        <w:t xml:space="preserve"> на территории </w:t>
      </w:r>
      <w:r>
        <w:rPr>
          <w:szCs w:val="28"/>
        </w:rPr>
        <w:t xml:space="preserve">Российской Федерации регулируется положениями </w:t>
      </w:r>
      <w:r w:rsidR="00677472" w:rsidRPr="00677472">
        <w:rPr>
          <w:szCs w:val="28"/>
        </w:rPr>
        <w:t>Федеральн</w:t>
      </w:r>
      <w:r>
        <w:rPr>
          <w:szCs w:val="28"/>
        </w:rPr>
        <w:t>ого</w:t>
      </w:r>
      <w:r w:rsidR="00677472" w:rsidRPr="00677472">
        <w:rPr>
          <w:szCs w:val="28"/>
        </w:rPr>
        <w:t xml:space="preserve"> закон</w:t>
      </w:r>
      <w:r>
        <w:rPr>
          <w:szCs w:val="28"/>
        </w:rPr>
        <w:t>а</w:t>
      </w:r>
      <w:r>
        <w:rPr>
          <w:szCs w:val="28"/>
        </w:rPr>
        <w:br/>
      </w:r>
      <w:r w:rsidR="004C1C7F">
        <w:rPr>
          <w:szCs w:val="28"/>
        </w:rPr>
        <w:t>от 22.11.1995 № 1</w:t>
      </w:r>
      <w:r w:rsidR="00677472" w:rsidRPr="00677472">
        <w:rPr>
          <w:szCs w:val="28"/>
        </w:rPr>
        <w:t>7</w:t>
      </w:r>
      <w:r w:rsidR="004C1C7F">
        <w:rPr>
          <w:szCs w:val="28"/>
        </w:rPr>
        <w:t>1</w:t>
      </w:r>
      <w:r w:rsidR="00677472" w:rsidRPr="00677472">
        <w:rPr>
          <w:szCs w:val="28"/>
        </w:rPr>
        <w:t xml:space="preserve">-ФЗ </w:t>
      </w:r>
      <w:r w:rsidRPr="00D24126">
        <w:rPr>
          <w:szCs w:val="28"/>
        </w:rPr>
        <w:t>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</w:r>
      <w:r w:rsidR="00677472" w:rsidRPr="00677472">
        <w:rPr>
          <w:szCs w:val="28"/>
        </w:rPr>
        <w:t xml:space="preserve"> </w:t>
      </w:r>
    </w:p>
    <w:p w:rsidR="00677472" w:rsidRDefault="00D24126" w:rsidP="00677472">
      <w:pPr>
        <w:spacing w:line="240" w:lineRule="auto"/>
        <w:jc w:val="both"/>
        <w:rPr>
          <w:szCs w:val="28"/>
        </w:rPr>
      </w:pPr>
      <w:r>
        <w:rPr>
          <w:szCs w:val="28"/>
        </w:rPr>
        <w:t xml:space="preserve">Отдельные требования к розничной продаже алкогольной продукции на территории Еврейской автономной области установлены </w:t>
      </w:r>
      <w:r w:rsidR="00677472" w:rsidRPr="00677472">
        <w:rPr>
          <w:szCs w:val="28"/>
        </w:rPr>
        <w:t>областным Законом от 23.12.2005 № 617-ОЗ «О регулировании розничной продажи алкогольной продукции на территории Еврейской автономной области</w:t>
      </w:r>
      <w:r>
        <w:rPr>
          <w:szCs w:val="28"/>
        </w:rPr>
        <w:t>»</w:t>
      </w:r>
      <w:r w:rsidR="00677472" w:rsidRPr="00677472">
        <w:rPr>
          <w:szCs w:val="28"/>
        </w:rPr>
        <w:t>.</w:t>
      </w:r>
    </w:p>
    <w:p w:rsidR="00FD7589" w:rsidRDefault="00FD7589" w:rsidP="00FD7589">
      <w:pPr>
        <w:spacing w:line="240" w:lineRule="auto"/>
        <w:jc w:val="both"/>
        <w:rPr>
          <w:szCs w:val="28"/>
        </w:rPr>
      </w:pPr>
      <w:r>
        <w:rPr>
          <w:szCs w:val="28"/>
        </w:rPr>
        <w:t>Расскажу об основных изменениях законодательства в сфере регулирования алкогольного рынка в 2018 году:</w:t>
      </w:r>
    </w:p>
    <w:p w:rsidR="00460024" w:rsidRDefault="00A77D90" w:rsidP="00460024">
      <w:pPr>
        <w:spacing w:line="240" w:lineRule="auto"/>
        <w:jc w:val="both"/>
        <w:rPr>
          <w:szCs w:val="28"/>
        </w:rPr>
      </w:pPr>
      <w:r>
        <w:rPr>
          <w:szCs w:val="28"/>
        </w:rPr>
        <w:t>С 01 января 2018 года и</w:t>
      </w:r>
      <w:r w:rsidR="00460024">
        <w:rPr>
          <w:szCs w:val="28"/>
        </w:rPr>
        <w:t xml:space="preserve">зменился Порядок представления деклараций об объемах розничной продажи алкогольной и спиртосодержащей продукции. </w:t>
      </w:r>
    </w:p>
    <w:p w:rsidR="00460024" w:rsidRPr="00460024" w:rsidRDefault="00460024" w:rsidP="00460024">
      <w:pPr>
        <w:spacing w:line="240" w:lineRule="auto"/>
        <w:jc w:val="both"/>
        <w:rPr>
          <w:szCs w:val="28"/>
        </w:rPr>
      </w:pPr>
      <w:r>
        <w:rPr>
          <w:szCs w:val="28"/>
        </w:rPr>
        <w:t>Обязанность декларировать объемы розничной продажи алкогольной и спиртосодержащей продукции осталась у организаций и ИП, осуществляющих:</w:t>
      </w:r>
    </w:p>
    <w:p w:rsidR="00460024" w:rsidRPr="00460024" w:rsidRDefault="00460024" w:rsidP="00460024">
      <w:pPr>
        <w:spacing w:line="240" w:lineRule="auto"/>
        <w:jc w:val="both"/>
        <w:rPr>
          <w:szCs w:val="28"/>
        </w:rPr>
      </w:pPr>
      <w:r w:rsidRPr="00460024">
        <w:rPr>
          <w:szCs w:val="28"/>
        </w:rPr>
        <w:t>розничн</w:t>
      </w:r>
      <w:r>
        <w:rPr>
          <w:szCs w:val="28"/>
        </w:rPr>
        <w:t>ую</w:t>
      </w:r>
      <w:r w:rsidRPr="00460024">
        <w:rPr>
          <w:szCs w:val="28"/>
        </w:rPr>
        <w:t xml:space="preserve"> продаж</w:t>
      </w:r>
      <w:r>
        <w:rPr>
          <w:szCs w:val="28"/>
        </w:rPr>
        <w:t>у</w:t>
      </w:r>
      <w:r w:rsidRPr="00460024">
        <w:rPr>
          <w:szCs w:val="28"/>
        </w:rPr>
        <w:t xml:space="preserve"> пива и пивных напитков, сидра, пуаре, медовухи, спиртосодержащей непищевой продукции;</w:t>
      </w:r>
    </w:p>
    <w:p w:rsidR="00460024" w:rsidRPr="00460024" w:rsidRDefault="00460024" w:rsidP="00460024">
      <w:pPr>
        <w:spacing w:line="240" w:lineRule="auto"/>
        <w:jc w:val="both"/>
        <w:rPr>
          <w:szCs w:val="28"/>
        </w:rPr>
      </w:pPr>
      <w:r w:rsidRPr="00460024">
        <w:rPr>
          <w:szCs w:val="28"/>
        </w:rPr>
        <w:t>розничн</w:t>
      </w:r>
      <w:r>
        <w:rPr>
          <w:szCs w:val="28"/>
        </w:rPr>
        <w:t>ую</w:t>
      </w:r>
      <w:r w:rsidRPr="00460024">
        <w:rPr>
          <w:szCs w:val="28"/>
        </w:rPr>
        <w:t xml:space="preserve"> продаж</w:t>
      </w:r>
      <w:r>
        <w:rPr>
          <w:szCs w:val="28"/>
        </w:rPr>
        <w:t>у</w:t>
      </w:r>
      <w:r w:rsidRPr="00460024">
        <w:rPr>
          <w:szCs w:val="28"/>
        </w:rPr>
        <w:t xml:space="preserve"> алкогольной продукции при оказании услуг общественного питания;</w:t>
      </w:r>
    </w:p>
    <w:p w:rsidR="00460024" w:rsidRDefault="00460024" w:rsidP="00FD7589">
      <w:pPr>
        <w:spacing w:line="240" w:lineRule="auto"/>
        <w:jc w:val="both"/>
        <w:rPr>
          <w:szCs w:val="28"/>
        </w:rPr>
      </w:pPr>
      <w:r w:rsidRPr="00460024">
        <w:rPr>
          <w:szCs w:val="28"/>
        </w:rPr>
        <w:t>розничн</w:t>
      </w:r>
      <w:r>
        <w:rPr>
          <w:szCs w:val="28"/>
        </w:rPr>
        <w:t>ую</w:t>
      </w:r>
      <w:r w:rsidRPr="00460024">
        <w:rPr>
          <w:szCs w:val="28"/>
        </w:rPr>
        <w:t xml:space="preserve"> продаж</w:t>
      </w:r>
      <w:r>
        <w:rPr>
          <w:szCs w:val="28"/>
        </w:rPr>
        <w:t>у</w:t>
      </w:r>
      <w:r w:rsidRPr="00460024">
        <w:rPr>
          <w:szCs w:val="28"/>
        </w:rPr>
        <w:t xml:space="preserve"> алкогольной продукции, осуществляемой в населенных пунктах,</w:t>
      </w:r>
      <w:r>
        <w:rPr>
          <w:szCs w:val="28"/>
        </w:rPr>
        <w:t xml:space="preserve"> в которых отсутствует </w:t>
      </w:r>
      <w:r w:rsidRPr="00460024">
        <w:rPr>
          <w:szCs w:val="28"/>
        </w:rPr>
        <w:t>доступ к информационно-телекоммуникационной сети "Интернет"</w:t>
      </w:r>
      <w:proofErr w:type="gramStart"/>
      <w:r>
        <w:rPr>
          <w:szCs w:val="28"/>
        </w:rPr>
        <w:t>.</w:t>
      </w:r>
      <w:proofErr w:type="gramEnd"/>
      <w:r w:rsidR="00A77D90">
        <w:rPr>
          <w:szCs w:val="28"/>
        </w:rPr>
        <w:t xml:space="preserve">  (</w:t>
      </w:r>
      <w:proofErr w:type="gramStart"/>
      <w:r w:rsidR="00A77D90" w:rsidRPr="00A77D90">
        <w:rPr>
          <w:i/>
          <w:szCs w:val="28"/>
        </w:rPr>
        <w:t>в</w:t>
      </w:r>
      <w:proofErr w:type="gramEnd"/>
      <w:r w:rsidR="00A77D90" w:rsidRPr="00A77D90">
        <w:rPr>
          <w:i/>
          <w:szCs w:val="28"/>
        </w:rPr>
        <w:t xml:space="preserve"> настоящее время такой Перечень населенных пунктов на территории области еще не утвержден. </w:t>
      </w:r>
      <w:proofErr w:type="gramStart"/>
      <w:r w:rsidR="00A77D90" w:rsidRPr="00A77D90">
        <w:rPr>
          <w:i/>
          <w:szCs w:val="28"/>
        </w:rPr>
        <w:t>Он находится на согласовании в Федеральной службе по регулированию алкогольного рынка</w:t>
      </w:r>
      <w:r w:rsidR="00A77D90">
        <w:rPr>
          <w:szCs w:val="28"/>
        </w:rPr>
        <w:t>).</w:t>
      </w:r>
      <w:proofErr w:type="gramEnd"/>
    </w:p>
    <w:p w:rsidR="00460024" w:rsidRDefault="00460024" w:rsidP="00FD7589">
      <w:pPr>
        <w:spacing w:line="240" w:lineRule="auto"/>
        <w:jc w:val="both"/>
        <w:rPr>
          <w:szCs w:val="28"/>
        </w:rPr>
      </w:pPr>
    </w:p>
    <w:p w:rsidR="004F5E07" w:rsidRDefault="00A77D90" w:rsidP="00FD7589">
      <w:pPr>
        <w:spacing w:line="240" w:lineRule="auto"/>
        <w:jc w:val="both"/>
        <w:rPr>
          <w:szCs w:val="28"/>
        </w:rPr>
      </w:pPr>
      <w:r>
        <w:rPr>
          <w:szCs w:val="28"/>
        </w:rPr>
        <w:t>Изменения законодательства, вступающие в силу с 01.07.2018 года:</w:t>
      </w:r>
    </w:p>
    <w:p w:rsidR="004F5E07" w:rsidRDefault="004F5E07" w:rsidP="00FD7589">
      <w:pPr>
        <w:spacing w:line="240" w:lineRule="auto"/>
        <w:jc w:val="both"/>
        <w:rPr>
          <w:szCs w:val="28"/>
        </w:rPr>
      </w:pPr>
    </w:p>
    <w:p w:rsidR="004F5E07" w:rsidRDefault="004F5E07" w:rsidP="00FD7589">
      <w:pPr>
        <w:spacing w:line="240" w:lineRule="auto"/>
        <w:jc w:val="both"/>
        <w:rPr>
          <w:szCs w:val="28"/>
        </w:rPr>
      </w:pPr>
      <w:r>
        <w:rPr>
          <w:szCs w:val="28"/>
        </w:rPr>
        <w:t xml:space="preserve">Отменяется проведение плановых проверок </w:t>
      </w:r>
      <w:r w:rsidRPr="004F5E07">
        <w:rPr>
          <w:szCs w:val="28"/>
        </w:rPr>
        <w:t>в отношении лицензиата, осуществляющего розничную продажу алкогольной продукции</w:t>
      </w:r>
      <w:r>
        <w:rPr>
          <w:szCs w:val="28"/>
        </w:rPr>
        <w:t>.</w:t>
      </w:r>
      <w:r w:rsidRPr="004F5E07">
        <w:rPr>
          <w:szCs w:val="28"/>
        </w:rPr>
        <w:t xml:space="preserve"> </w:t>
      </w:r>
    </w:p>
    <w:p w:rsidR="004F5E07" w:rsidRDefault="004F5E07" w:rsidP="00FD7589">
      <w:pPr>
        <w:spacing w:line="240" w:lineRule="auto"/>
        <w:jc w:val="both"/>
        <w:rPr>
          <w:szCs w:val="28"/>
        </w:rPr>
      </w:pPr>
    </w:p>
    <w:p w:rsidR="00E41878" w:rsidRDefault="00E41878" w:rsidP="00A77D90">
      <w:pPr>
        <w:autoSpaceDE w:val="0"/>
        <w:autoSpaceDN w:val="0"/>
        <w:adjustRightInd w:val="0"/>
        <w:spacing w:line="240" w:lineRule="auto"/>
        <w:jc w:val="both"/>
        <w:rPr>
          <w:bCs/>
          <w:szCs w:val="28"/>
        </w:rPr>
      </w:pPr>
      <w:r>
        <w:rPr>
          <w:bCs/>
          <w:szCs w:val="28"/>
        </w:rPr>
        <w:t xml:space="preserve">Изменяется перечень </w:t>
      </w:r>
      <w:r w:rsidR="00CD2459" w:rsidRPr="00CD2459">
        <w:rPr>
          <w:bCs/>
          <w:szCs w:val="28"/>
        </w:rPr>
        <w:t>сопроводительных документов, удостоверяющих легальность производства и оборота</w:t>
      </w:r>
      <w:r>
        <w:rPr>
          <w:bCs/>
          <w:szCs w:val="28"/>
        </w:rPr>
        <w:t xml:space="preserve"> алкогольной продукции.</w:t>
      </w:r>
    </w:p>
    <w:p w:rsidR="00FD7589" w:rsidRDefault="00E41878" w:rsidP="00A77D90">
      <w:pPr>
        <w:autoSpaceDE w:val="0"/>
        <w:autoSpaceDN w:val="0"/>
        <w:adjustRightInd w:val="0"/>
        <w:spacing w:line="240" w:lineRule="auto"/>
        <w:jc w:val="both"/>
        <w:rPr>
          <w:szCs w:val="28"/>
        </w:rPr>
      </w:pPr>
      <w:r>
        <w:rPr>
          <w:bCs/>
          <w:szCs w:val="28"/>
        </w:rPr>
        <w:t>Так,</w:t>
      </w:r>
      <w:r w:rsidR="00CD2459">
        <w:rPr>
          <w:szCs w:val="28"/>
        </w:rPr>
        <w:t xml:space="preserve"> </w:t>
      </w:r>
      <w:r w:rsidR="00FD7589" w:rsidRPr="00CD2459">
        <w:rPr>
          <w:szCs w:val="28"/>
        </w:rPr>
        <w:t>отменяется требование о представлении</w:t>
      </w:r>
      <w:r w:rsidR="00FD7589">
        <w:rPr>
          <w:szCs w:val="28"/>
        </w:rPr>
        <w:t xml:space="preserve"> справок, прилагаемых к таможенной декларации или товарно-транспортной накладной в отношении этилового спирта, алкогольной и спиртосодержащей продукции, информация о которых фиксируется в ЕГАИС.</w:t>
      </w:r>
      <w:r>
        <w:rPr>
          <w:szCs w:val="28"/>
        </w:rPr>
        <w:t xml:space="preserve"> </w:t>
      </w:r>
    </w:p>
    <w:p w:rsidR="00FD7589" w:rsidRDefault="00E83F02" w:rsidP="00E64740">
      <w:pPr>
        <w:autoSpaceDE w:val="0"/>
        <w:autoSpaceDN w:val="0"/>
        <w:adjustRightInd w:val="0"/>
        <w:spacing w:line="240" w:lineRule="auto"/>
        <w:jc w:val="both"/>
        <w:rPr>
          <w:color w:val="FF0000"/>
          <w:szCs w:val="28"/>
        </w:rPr>
      </w:pPr>
      <w:r>
        <w:rPr>
          <w:szCs w:val="28"/>
        </w:rPr>
        <w:t xml:space="preserve">Хочу обратить внимание на то, что это новшество применяется в отношении алкогольной продукции, которая будет поставляться с 01 июля 2018 года. </w:t>
      </w:r>
    </w:p>
    <w:p w:rsidR="00FD7589" w:rsidRDefault="00E83F02" w:rsidP="00B95FA0">
      <w:pPr>
        <w:spacing w:line="240" w:lineRule="auto"/>
        <w:jc w:val="both"/>
        <w:rPr>
          <w:color w:val="FF0000"/>
          <w:szCs w:val="28"/>
        </w:rPr>
      </w:pPr>
      <w:r>
        <w:rPr>
          <w:szCs w:val="28"/>
        </w:rPr>
        <w:lastRenderedPageBreak/>
        <w:t xml:space="preserve">Типовые нарушения обязательных требований, выявляемые при проведении проверок, в том числе </w:t>
      </w:r>
      <w:r w:rsidR="00E41878">
        <w:rPr>
          <w:szCs w:val="28"/>
        </w:rPr>
        <w:t>посредством</w:t>
      </w:r>
      <w:r>
        <w:rPr>
          <w:szCs w:val="28"/>
        </w:rPr>
        <w:t xml:space="preserve"> систем</w:t>
      </w:r>
      <w:r w:rsidR="00E41878">
        <w:rPr>
          <w:szCs w:val="28"/>
        </w:rPr>
        <w:t>ы</w:t>
      </w:r>
      <w:r>
        <w:rPr>
          <w:szCs w:val="28"/>
        </w:rPr>
        <w:t xml:space="preserve"> ЕГАИС.</w:t>
      </w:r>
    </w:p>
    <w:p w:rsidR="00FD7589" w:rsidRDefault="00FD7589" w:rsidP="00B95FA0">
      <w:pPr>
        <w:spacing w:line="240" w:lineRule="auto"/>
        <w:jc w:val="both"/>
        <w:rPr>
          <w:color w:val="FF0000"/>
          <w:szCs w:val="28"/>
        </w:rPr>
      </w:pPr>
    </w:p>
    <w:p w:rsidR="00FD7589" w:rsidRPr="00D24517" w:rsidRDefault="00FD7589" w:rsidP="00FD7589">
      <w:pPr>
        <w:spacing w:line="240" w:lineRule="auto"/>
        <w:ind w:firstLine="708"/>
        <w:jc w:val="both"/>
        <w:rPr>
          <w:rFonts w:eastAsia="Times New Roman"/>
          <w:szCs w:val="28"/>
          <w:lang w:eastAsia="ru-RU"/>
        </w:rPr>
      </w:pPr>
      <w:r w:rsidRPr="00D24517">
        <w:rPr>
          <w:rFonts w:eastAsia="Times New Roman"/>
          <w:szCs w:val="28"/>
          <w:lang w:eastAsia="ru-RU"/>
        </w:rPr>
        <w:t xml:space="preserve">Анализ результатов проверок, проведенных управлением экономики правительства Еврейской автономной области </w:t>
      </w:r>
      <w:r>
        <w:rPr>
          <w:rFonts w:eastAsia="Times New Roman"/>
          <w:szCs w:val="28"/>
          <w:lang w:eastAsia="ru-RU"/>
        </w:rPr>
        <w:t>за истекший период 2018 года</w:t>
      </w:r>
      <w:r w:rsidRPr="00D24517">
        <w:rPr>
          <w:rFonts w:eastAsia="Times New Roman"/>
          <w:szCs w:val="28"/>
          <w:lang w:eastAsia="ru-RU"/>
        </w:rPr>
        <w:t xml:space="preserve">, показывает, что системными нарушениями обязательных требований законодательства являются: </w:t>
      </w:r>
    </w:p>
    <w:p w:rsidR="00FD7589" w:rsidRPr="00D24517" w:rsidRDefault="009C5399" w:rsidP="00FD7589">
      <w:pPr>
        <w:spacing w:line="240" w:lineRule="auto"/>
        <w:ind w:firstLine="708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1. </w:t>
      </w:r>
      <w:r w:rsidR="00FD7589" w:rsidRPr="00D24517">
        <w:rPr>
          <w:rFonts w:eastAsia="Times New Roman"/>
          <w:szCs w:val="28"/>
          <w:lang w:eastAsia="ru-RU"/>
        </w:rPr>
        <w:t xml:space="preserve">Нарушение </w:t>
      </w:r>
      <w:r w:rsidR="00E83F02">
        <w:rPr>
          <w:rFonts w:eastAsia="Times New Roman"/>
          <w:szCs w:val="28"/>
          <w:lang w:eastAsia="ru-RU"/>
        </w:rPr>
        <w:t xml:space="preserve">требований </w:t>
      </w:r>
      <w:r w:rsidR="00FD7589" w:rsidRPr="00D24517">
        <w:rPr>
          <w:rFonts w:eastAsia="Times New Roman"/>
          <w:szCs w:val="28"/>
          <w:lang w:eastAsia="ru-RU"/>
        </w:rPr>
        <w:t xml:space="preserve">статьи 19 </w:t>
      </w:r>
      <w:r w:rsidR="00E83F02">
        <w:rPr>
          <w:rFonts w:eastAsia="Times New Roman"/>
          <w:szCs w:val="28"/>
          <w:lang w:eastAsia="ru-RU"/>
        </w:rPr>
        <w:t xml:space="preserve">и 26 </w:t>
      </w:r>
      <w:r w:rsidR="00FD7589" w:rsidRPr="00D24517">
        <w:rPr>
          <w:rFonts w:eastAsia="Times New Roman"/>
          <w:szCs w:val="28"/>
          <w:lang w:eastAsia="ru-RU"/>
        </w:rPr>
        <w:t>Федерального закона № 171-ФЗ</w:t>
      </w:r>
      <w:r w:rsidR="00E83F02">
        <w:rPr>
          <w:rFonts w:eastAsia="Times New Roman"/>
          <w:szCs w:val="28"/>
          <w:lang w:eastAsia="ru-RU"/>
        </w:rPr>
        <w:t>, а именно:</w:t>
      </w:r>
    </w:p>
    <w:p w:rsidR="00FD7589" w:rsidRPr="00D24517" w:rsidRDefault="00FD7589" w:rsidP="00FD7589">
      <w:pPr>
        <w:spacing w:line="240" w:lineRule="auto"/>
        <w:ind w:firstLine="708"/>
        <w:jc w:val="both"/>
        <w:rPr>
          <w:rFonts w:eastAsia="Times New Roman"/>
          <w:szCs w:val="28"/>
          <w:lang w:eastAsia="ru-RU"/>
        </w:rPr>
      </w:pPr>
      <w:r w:rsidRPr="00D24517">
        <w:rPr>
          <w:rFonts w:eastAsia="Times New Roman"/>
          <w:szCs w:val="28"/>
          <w:lang w:eastAsia="ru-RU"/>
        </w:rPr>
        <w:t>- наличие у заявителя на первое число месяца и не погашенной на дату поступления в лицензирующий орган заявления о выдаче лицензии задолженности по уплате налогов, сборов, а также пеней и штрафов за нарушение законодательства Российской Федерации о налогах и сборах</w:t>
      </w:r>
      <w:r w:rsidR="00E83F02">
        <w:rPr>
          <w:rFonts w:eastAsia="Times New Roman"/>
          <w:szCs w:val="28"/>
          <w:lang w:eastAsia="ru-RU"/>
        </w:rPr>
        <w:t>;</w:t>
      </w:r>
    </w:p>
    <w:p w:rsidR="00FD7589" w:rsidRDefault="00FD7589" w:rsidP="00FD7589">
      <w:pPr>
        <w:spacing w:line="240" w:lineRule="auto"/>
        <w:ind w:firstLine="708"/>
        <w:jc w:val="both"/>
        <w:rPr>
          <w:rFonts w:eastAsia="Times New Roman"/>
          <w:szCs w:val="28"/>
          <w:lang w:eastAsia="ru-RU"/>
        </w:rPr>
      </w:pPr>
      <w:r w:rsidRPr="00D24517">
        <w:rPr>
          <w:rFonts w:eastAsia="Times New Roman"/>
          <w:szCs w:val="28"/>
          <w:lang w:eastAsia="ru-RU"/>
        </w:rPr>
        <w:t>- искажение и (или) непредставление в установленные сроки декларации об объеме розничной продажи алкогольн</w:t>
      </w:r>
      <w:r w:rsidR="009C5399">
        <w:rPr>
          <w:rFonts w:eastAsia="Times New Roman"/>
          <w:szCs w:val="28"/>
          <w:lang w:eastAsia="ru-RU"/>
        </w:rPr>
        <w:t>ой и спиртосодержащей продукции.</w:t>
      </w:r>
    </w:p>
    <w:p w:rsidR="00E64740" w:rsidRDefault="009C5399" w:rsidP="00E64740">
      <w:pPr>
        <w:spacing w:line="240" w:lineRule="auto"/>
        <w:ind w:firstLine="708"/>
        <w:jc w:val="both"/>
        <w:rPr>
          <w:color w:val="000000"/>
          <w:szCs w:val="28"/>
          <w:shd w:val="clear" w:color="auto" w:fill="F2F5F8"/>
        </w:rPr>
      </w:pPr>
      <w:r>
        <w:rPr>
          <w:rFonts w:eastAsia="Times New Roman"/>
          <w:szCs w:val="28"/>
          <w:lang w:eastAsia="ru-RU"/>
        </w:rPr>
        <w:t xml:space="preserve">2. </w:t>
      </w:r>
      <w:r w:rsidR="00E64740">
        <w:rPr>
          <w:rFonts w:eastAsia="Times New Roman"/>
          <w:szCs w:val="28"/>
          <w:lang w:eastAsia="ru-RU"/>
        </w:rPr>
        <w:t>Нарушение требования пункта 5 статьи 11</w:t>
      </w:r>
      <w:r w:rsidR="00E64740" w:rsidRPr="00E64740">
        <w:rPr>
          <w:rFonts w:ascii="Trebuchet MS" w:hAnsi="Trebuchet MS"/>
          <w:color w:val="000000"/>
          <w:sz w:val="18"/>
          <w:szCs w:val="18"/>
          <w:shd w:val="clear" w:color="auto" w:fill="F2F5F8"/>
        </w:rPr>
        <w:t xml:space="preserve"> </w:t>
      </w:r>
      <w:r w:rsidR="00E64740" w:rsidRPr="00E64740">
        <w:rPr>
          <w:color w:val="000000"/>
          <w:szCs w:val="28"/>
          <w:shd w:val="clear" w:color="auto" w:fill="F2F5F8"/>
        </w:rPr>
        <w:t>Федерального закона № 171-ФЗ</w:t>
      </w:r>
      <w:r w:rsidR="00E64740">
        <w:rPr>
          <w:color w:val="000000"/>
          <w:szCs w:val="28"/>
          <w:shd w:val="clear" w:color="auto" w:fill="F2F5F8"/>
        </w:rPr>
        <w:t xml:space="preserve">, а так же </w:t>
      </w:r>
      <w:r w:rsidR="00E64740" w:rsidRPr="00E64740">
        <w:rPr>
          <w:color w:val="000000"/>
          <w:szCs w:val="28"/>
          <w:shd w:val="clear" w:color="auto" w:fill="F2F5F8"/>
        </w:rPr>
        <w:t xml:space="preserve">Приказа Министерства финансов РФ от 11.05.2016 № 58н </w:t>
      </w:r>
      <w:r w:rsidR="001622C8" w:rsidRPr="00E64740">
        <w:rPr>
          <w:color w:val="000000"/>
          <w:szCs w:val="28"/>
          <w:shd w:val="clear" w:color="auto" w:fill="F2F5F8"/>
        </w:rPr>
        <w:t>установленн</w:t>
      </w:r>
      <w:r w:rsidR="001622C8">
        <w:rPr>
          <w:color w:val="000000"/>
          <w:szCs w:val="28"/>
          <w:shd w:val="clear" w:color="auto" w:fill="F2F5F8"/>
        </w:rPr>
        <w:t>ые</w:t>
      </w:r>
      <w:r w:rsidR="00E64740" w:rsidRPr="00E64740">
        <w:rPr>
          <w:color w:val="000000"/>
          <w:szCs w:val="28"/>
          <w:shd w:val="clear" w:color="auto" w:fill="F2F5F8"/>
        </w:rPr>
        <w:t xml:space="preserve"> цены,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процентов.</w:t>
      </w:r>
    </w:p>
    <w:p w:rsidR="00E64740" w:rsidRDefault="00E64740" w:rsidP="00E64740">
      <w:pPr>
        <w:spacing w:line="240" w:lineRule="auto"/>
        <w:ind w:firstLine="708"/>
        <w:jc w:val="both"/>
        <w:rPr>
          <w:color w:val="000000"/>
          <w:szCs w:val="28"/>
          <w:shd w:val="clear" w:color="auto" w:fill="F2F5F8"/>
        </w:rPr>
      </w:pPr>
      <w:r w:rsidRPr="00E64740">
        <w:rPr>
          <w:color w:val="000000"/>
          <w:szCs w:val="28"/>
          <w:shd w:val="clear" w:color="auto" w:fill="F2F5F8"/>
        </w:rPr>
        <w:t>Нарушение минимальных цен на алкогольную продукцию образует состав административного правонарушения, предусмотренный частью 2 статьи 14.6 Ко</w:t>
      </w:r>
      <w:r w:rsidR="001622C8">
        <w:rPr>
          <w:color w:val="000000"/>
          <w:szCs w:val="28"/>
          <w:shd w:val="clear" w:color="auto" w:fill="F2F5F8"/>
        </w:rPr>
        <w:t>АП РФ</w:t>
      </w:r>
      <w:r w:rsidRPr="00E64740">
        <w:rPr>
          <w:color w:val="000000"/>
          <w:szCs w:val="28"/>
          <w:shd w:val="clear" w:color="auto" w:fill="F2F5F8"/>
        </w:rPr>
        <w:t>.</w:t>
      </w:r>
    </w:p>
    <w:p w:rsidR="00E41878" w:rsidRPr="00E64740" w:rsidRDefault="00E64740" w:rsidP="00E64740">
      <w:pPr>
        <w:spacing w:line="240" w:lineRule="auto"/>
        <w:ind w:firstLine="708"/>
        <w:jc w:val="both"/>
        <w:rPr>
          <w:color w:val="FF0000"/>
          <w:szCs w:val="28"/>
        </w:rPr>
      </w:pPr>
      <w:proofErr w:type="gramStart"/>
      <w:r w:rsidRPr="00E64740">
        <w:rPr>
          <w:color w:val="000000"/>
          <w:szCs w:val="28"/>
          <w:shd w:val="clear" w:color="auto" w:fill="F2F5F8"/>
        </w:rPr>
        <w:t>Также за занижение регулируемых государством цен на алкогольную продукцию предусмотрено аннулирование лицензии во внесудебном порядке в соответствии с пунктом 3.2 статьи 20 Федерального закона № 171-ФЗ и Положением об аннулировании лицензий на производство и оборот этилового спирта, алкогольной и спиртосодержащей продукции во внесудебном порядке, утвержденным постановлением Правительства Российской Федерации от 14.08.2012 № 824.</w:t>
      </w:r>
      <w:proofErr w:type="gramEnd"/>
    </w:p>
    <w:p w:rsidR="001622C8" w:rsidRPr="001622C8" w:rsidRDefault="001622C8" w:rsidP="001622C8">
      <w:pPr>
        <w:spacing w:line="240" w:lineRule="auto"/>
        <w:jc w:val="both"/>
        <w:rPr>
          <w:color w:val="000000"/>
          <w:szCs w:val="28"/>
          <w:shd w:val="clear" w:color="auto" w:fill="F2F5F8"/>
        </w:rPr>
      </w:pPr>
      <w:r>
        <w:rPr>
          <w:color w:val="000000"/>
          <w:szCs w:val="28"/>
          <w:shd w:val="clear" w:color="auto" w:fill="F2F5F8"/>
        </w:rPr>
        <w:t xml:space="preserve">3. Нарушение государственного учета в области оборота этилового спирта, алкогольной и спиртосодержащей продукции (а именно несоответствие остатков в ЕГАИС и по факту) – данное нарушение </w:t>
      </w:r>
      <w:r w:rsidRPr="00E64740">
        <w:rPr>
          <w:color w:val="000000"/>
          <w:szCs w:val="28"/>
          <w:shd w:val="clear" w:color="auto" w:fill="F2F5F8"/>
        </w:rPr>
        <w:t>образует состав административного</w:t>
      </w:r>
      <w:r>
        <w:rPr>
          <w:color w:val="000000"/>
          <w:szCs w:val="28"/>
          <w:shd w:val="clear" w:color="auto" w:fill="F2F5F8"/>
        </w:rPr>
        <w:t xml:space="preserve"> правонарушения, предусмотренное статьей 14.19 КоАП РФ</w:t>
      </w:r>
    </w:p>
    <w:p w:rsidR="001622C8" w:rsidRDefault="001622C8" w:rsidP="00B95FA0">
      <w:pPr>
        <w:spacing w:line="240" w:lineRule="auto"/>
        <w:jc w:val="both"/>
        <w:rPr>
          <w:color w:val="000000"/>
          <w:szCs w:val="28"/>
          <w:shd w:val="clear" w:color="auto" w:fill="F2F5F8"/>
        </w:rPr>
      </w:pPr>
    </w:p>
    <w:p w:rsidR="00E64740" w:rsidRPr="00E64740" w:rsidRDefault="00A80AF1" w:rsidP="00B95FA0">
      <w:pPr>
        <w:spacing w:line="240" w:lineRule="auto"/>
        <w:jc w:val="both"/>
        <w:rPr>
          <w:color w:val="000000"/>
          <w:szCs w:val="28"/>
          <w:shd w:val="clear" w:color="auto" w:fill="F2F5F8"/>
        </w:rPr>
      </w:pPr>
      <w:r w:rsidRPr="00E64740">
        <w:rPr>
          <w:color w:val="000000"/>
          <w:szCs w:val="28"/>
          <w:shd w:val="clear" w:color="auto" w:fill="F2F5F8"/>
        </w:rPr>
        <w:t>Программный комплекс ЕГАИС позволяет отслеживать оборот алкогольной продукции в режиме реального времени и, в случае выявления фактов нарушений</w:t>
      </w:r>
      <w:r w:rsidR="00E64740" w:rsidRPr="00E64740">
        <w:rPr>
          <w:color w:val="000000"/>
          <w:szCs w:val="28"/>
          <w:shd w:val="clear" w:color="auto" w:fill="F2F5F8"/>
        </w:rPr>
        <w:t xml:space="preserve"> принимать необходимые меры по пресечению указанных нарушений.</w:t>
      </w:r>
    </w:p>
    <w:sectPr w:rsidR="00E64740" w:rsidRPr="00E64740" w:rsidSect="004E7050"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CB1" w:rsidRDefault="00254CB1" w:rsidP="00D96D42">
      <w:pPr>
        <w:spacing w:line="240" w:lineRule="auto"/>
      </w:pPr>
      <w:r>
        <w:separator/>
      </w:r>
    </w:p>
  </w:endnote>
  <w:endnote w:type="continuationSeparator" w:id="0">
    <w:p w:rsidR="00254CB1" w:rsidRDefault="00254CB1" w:rsidP="00D96D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CB1" w:rsidRDefault="00254CB1" w:rsidP="00D96D42">
      <w:pPr>
        <w:spacing w:line="240" w:lineRule="auto"/>
      </w:pPr>
      <w:r>
        <w:separator/>
      </w:r>
    </w:p>
  </w:footnote>
  <w:footnote w:type="continuationSeparator" w:id="0">
    <w:p w:rsidR="00254CB1" w:rsidRDefault="00254CB1" w:rsidP="00D96D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909A7"/>
    <w:multiLevelType w:val="hybridMultilevel"/>
    <w:tmpl w:val="586EF62A"/>
    <w:lvl w:ilvl="0" w:tplc="DA14BB2E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DFA72DC"/>
    <w:multiLevelType w:val="hybridMultilevel"/>
    <w:tmpl w:val="405ECCAA"/>
    <w:lvl w:ilvl="0" w:tplc="B426C9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42B4E3B"/>
    <w:multiLevelType w:val="hybridMultilevel"/>
    <w:tmpl w:val="BB60E4B0"/>
    <w:lvl w:ilvl="0" w:tplc="224AC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9E32E6"/>
    <w:multiLevelType w:val="hybridMultilevel"/>
    <w:tmpl w:val="E15E7FB6"/>
    <w:lvl w:ilvl="0" w:tplc="588A13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3A2"/>
    <w:rsid w:val="000038F7"/>
    <w:rsid w:val="00004969"/>
    <w:rsid w:val="00010A20"/>
    <w:rsid w:val="0003798A"/>
    <w:rsid w:val="000402C7"/>
    <w:rsid w:val="0005365C"/>
    <w:rsid w:val="00056ED6"/>
    <w:rsid w:val="00064C48"/>
    <w:rsid w:val="00070290"/>
    <w:rsid w:val="00070A3A"/>
    <w:rsid w:val="000900AB"/>
    <w:rsid w:val="000949B6"/>
    <w:rsid w:val="000C6C0A"/>
    <w:rsid w:val="000E4506"/>
    <w:rsid w:val="000F71E0"/>
    <w:rsid w:val="001139D4"/>
    <w:rsid w:val="00124241"/>
    <w:rsid w:val="00127394"/>
    <w:rsid w:val="0014169D"/>
    <w:rsid w:val="00144C35"/>
    <w:rsid w:val="001622C8"/>
    <w:rsid w:val="0016251D"/>
    <w:rsid w:val="001718CA"/>
    <w:rsid w:val="00175535"/>
    <w:rsid w:val="00180683"/>
    <w:rsid w:val="00182F8D"/>
    <w:rsid w:val="00187A2C"/>
    <w:rsid w:val="00190D51"/>
    <w:rsid w:val="001D4E6E"/>
    <w:rsid w:val="001E2200"/>
    <w:rsid w:val="001E47E9"/>
    <w:rsid w:val="001F4995"/>
    <w:rsid w:val="001F552E"/>
    <w:rsid w:val="00210BE0"/>
    <w:rsid w:val="002121FA"/>
    <w:rsid w:val="0021401F"/>
    <w:rsid w:val="002254B4"/>
    <w:rsid w:val="00225764"/>
    <w:rsid w:val="002260F3"/>
    <w:rsid w:val="002336C8"/>
    <w:rsid w:val="00237332"/>
    <w:rsid w:val="00247D2B"/>
    <w:rsid w:val="00252C39"/>
    <w:rsid w:val="00254CB1"/>
    <w:rsid w:val="00260E59"/>
    <w:rsid w:val="0028724F"/>
    <w:rsid w:val="002951DE"/>
    <w:rsid w:val="00296364"/>
    <w:rsid w:val="002A1252"/>
    <w:rsid w:val="002B1C48"/>
    <w:rsid w:val="002B2F70"/>
    <w:rsid w:val="002B4CA6"/>
    <w:rsid w:val="002C6C9D"/>
    <w:rsid w:val="002D73AD"/>
    <w:rsid w:val="002F219A"/>
    <w:rsid w:val="002F5A90"/>
    <w:rsid w:val="00320DD6"/>
    <w:rsid w:val="00347A98"/>
    <w:rsid w:val="00350563"/>
    <w:rsid w:val="003542DE"/>
    <w:rsid w:val="00380EBF"/>
    <w:rsid w:val="003A5B98"/>
    <w:rsid w:val="003B380C"/>
    <w:rsid w:val="003B4EF3"/>
    <w:rsid w:val="003D56B0"/>
    <w:rsid w:val="003D745F"/>
    <w:rsid w:val="003E24AB"/>
    <w:rsid w:val="003E563F"/>
    <w:rsid w:val="00415995"/>
    <w:rsid w:val="00424912"/>
    <w:rsid w:val="004332DA"/>
    <w:rsid w:val="004351C9"/>
    <w:rsid w:val="00440AF3"/>
    <w:rsid w:val="00460024"/>
    <w:rsid w:val="00474E55"/>
    <w:rsid w:val="00494291"/>
    <w:rsid w:val="004B725D"/>
    <w:rsid w:val="004B7BE2"/>
    <w:rsid w:val="004C05A7"/>
    <w:rsid w:val="004C1C7F"/>
    <w:rsid w:val="004C485D"/>
    <w:rsid w:val="004D7B37"/>
    <w:rsid w:val="004E601C"/>
    <w:rsid w:val="004E7050"/>
    <w:rsid w:val="004E73BD"/>
    <w:rsid w:val="004F5E07"/>
    <w:rsid w:val="00512558"/>
    <w:rsid w:val="00525EB9"/>
    <w:rsid w:val="005311B1"/>
    <w:rsid w:val="00563BC7"/>
    <w:rsid w:val="00566998"/>
    <w:rsid w:val="005704FE"/>
    <w:rsid w:val="00591774"/>
    <w:rsid w:val="00591E25"/>
    <w:rsid w:val="0059252C"/>
    <w:rsid w:val="00596DA4"/>
    <w:rsid w:val="005A4EEA"/>
    <w:rsid w:val="005B7DE8"/>
    <w:rsid w:val="005E047A"/>
    <w:rsid w:val="005E6EFB"/>
    <w:rsid w:val="005E6FF2"/>
    <w:rsid w:val="005F0861"/>
    <w:rsid w:val="005F3A2C"/>
    <w:rsid w:val="005F57BE"/>
    <w:rsid w:val="006015A5"/>
    <w:rsid w:val="0062050B"/>
    <w:rsid w:val="006346C6"/>
    <w:rsid w:val="0064557B"/>
    <w:rsid w:val="00674761"/>
    <w:rsid w:val="006763FE"/>
    <w:rsid w:val="00677472"/>
    <w:rsid w:val="00686C3A"/>
    <w:rsid w:val="006929E5"/>
    <w:rsid w:val="006961BC"/>
    <w:rsid w:val="006A4F60"/>
    <w:rsid w:val="006A5C9E"/>
    <w:rsid w:val="006B3C4C"/>
    <w:rsid w:val="006C5D68"/>
    <w:rsid w:val="006D59D5"/>
    <w:rsid w:val="006E1EE5"/>
    <w:rsid w:val="006E581D"/>
    <w:rsid w:val="006E5F91"/>
    <w:rsid w:val="00727A6C"/>
    <w:rsid w:val="0073243F"/>
    <w:rsid w:val="00751943"/>
    <w:rsid w:val="00757D8E"/>
    <w:rsid w:val="007720B6"/>
    <w:rsid w:val="00787657"/>
    <w:rsid w:val="007901C1"/>
    <w:rsid w:val="007910DB"/>
    <w:rsid w:val="0079181F"/>
    <w:rsid w:val="007A3AA0"/>
    <w:rsid w:val="007A4362"/>
    <w:rsid w:val="007B5F5A"/>
    <w:rsid w:val="007D606E"/>
    <w:rsid w:val="007D7EED"/>
    <w:rsid w:val="007F0477"/>
    <w:rsid w:val="007F70CA"/>
    <w:rsid w:val="008038A7"/>
    <w:rsid w:val="008065E9"/>
    <w:rsid w:val="00810DC4"/>
    <w:rsid w:val="00827B46"/>
    <w:rsid w:val="00834334"/>
    <w:rsid w:val="00836130"/>
    <w:rsid w:val="00840365"/>
    <w:rsid w:val="0088007C"/>
    <w:rsid w:val="00892E3E"/>
    <w:rsid w:val="00892E81"/>
    <w:rsid w:val="00896BED"/>
    <w:rsid w:val="0089746F"/>
    <w:rsid w:val="0089773B"/>
    <w:rsid w:val="008A16AE"/>
    <w:rsid w:val="008B1617"/>
    <w:rsid w:val="008C26FE"/>
    <w:rsid w:val="008C30C3"/>
    <w:rsid w:val="008C7583"/>
    <w:rsid w:val="008E052D"/>
    <w:rsid w:val="008F2996"/>
    <w:rsid w:val="008F75F5"/>
    <w:rsid w:val="009004B7"/>
    <w:rsid w:val="00912066"/>
    <w:rsid w:val="0091561A"/>
    <w:rsid w:val="00950FA1"/>
    <w:rsid w:val="00954E7D"/>
    <w:rsid w:val="00957123"/>
    <w:rsid w:val="00960A52"/>
    <w:rsid w:val="00963999"/>
    <w:rsid w:val="009659F8"/>
    <w:rsid w:val="00974B63"/>
    <w:rsid w:val="009B2455"/>
    <w:rsid w:val="009C14C4"/>
    <w:rsid w:val="009C5399"/>
    <w:rsid w:val="009F6295"/>
    <w:rsid w:val="00A02AF2"/>
    <w:rsid w:val="00A118BF"/>
    <w:rsid w:val="00A34143"/>
    <w:rsid w:val="00A543B3"/>
    <w:rsid w:val="00A57126"/>
    <w:rsid w:val="00A57BD5"/>
    <w:rsid w:val="00A65342"/>
    <w:rsid w:val="00A677BD"/>
    <w:rsid w:val="00A77D90"/>
    <w:rsid w:val="00A80AF1"/>
    <w:rsid w:val="00A8232D"/>
    <w:rsid w:val="00A92E2D"/>
    <w:rsid w:val="00AA1315"/>
    <w:rsid w:val="00AC7D8F"/>
    <w:rsid w:val="00AD2A7E"/>
    <w:rsid w:val="00AD3547"/>
    <w:rsid w:val="00AD614A"/>
    <w:rsid w:val="00AE1D3C"/>
    <w:rsid w:val="00B0100A"/>
    <w:rsid w:val="00B044D1"/>
    <w:rsid w:val="00B05BE6"/>
    <w:rsid w:val="00B3323C"/>
    <w:rsid w:val="00B34281"/>
    <w:rsid w:val="00B40230"/>
    <w:rsid w:val="00B42797"/>
    <w:rsid w:val="00B572A6"/>
    <w:rsid w:val="00B906FE"/>
    <w:rsid w:val="00B9449D"/>
    <w:rsid w:val="00B95FA0"/>
    <w:rsid w:val="00B96659"/>
    <w:rsid w:val="00BD1FDB"/>
    <w:rsid w:val="00BE07F5"/>
    <w:rsid w:val="00BE3C5D"/>
    <w:rsid w:val="00BF1F38"/>
    <w:rsid w:val="00C263A2"/>
    <w:rsid w:val="00C334A0"/>
    <w:rsid w:val="00C343F7"/>
    <w:rsid w:val="00C557EB"/>
    <w:rsid w:val="00C75F40"/>
    <w:rsid w:val="00C8561C"/>
    <w:rsid w:val="00CA7F61"/>
    <w:rsid w:val="00CB3B83"/>
    <w:rsid w:val="00CB61FA"/>
    <w:rsid w:val="00CD2459"/>
    <w:rsid w:val="00CD5C13"/>
    <w:rsid w:val="00CE0F87"/>
    <w:rsid w:val="00CF16A1"/>
    <w:rsid w:val="00D1110C"/>
    <w:rsid w:val="00D12619"/>
    <w:rsid w:val="00D23B06"/>
    <w:rsid w:val="00D24126"/>
    <w:rsid w:val="00D24517"/>
    <w:rsid w:val="00D310EC"/>
    <w:rsid w:val="00D359AB"/>
    <w:rsid w:val="00D3601F"/>
    <w:rsid w:val="00D36676"/>
    <w:rsid w:val="00D5017F"/>
    <w:rsid w:val="00D57EC0"/>
    <w:rsid w:val="00D62590"/>
    <w:rsid w:val="00D833A9"/>
    <w:rsid w:val="00D922F3"/>
    <w:rsid w:val="00D95CA6"/>
    <w:rsid w:val="00D95ED6"/>
    <w:rsid w:val="00D96D42"/>
    <w:rsid w:val="00DB0339"/>
    <w:rsid w:val="00DE3CDA"/>
    <w:rsid w:val="00DF15E3"/>
    <w:rsid w:val="00DF32DE"/>
    <w:rsid w:val="00E05C43"/>
    <w:rsid w:val="00E11577"/>
    <w:rsid w:val="00E14DB5"/>
    <w:rsid w:val="00E15C75"/>
    <w:rsid w:val="00E21311"/>
    <w:rsid w:val="00E23291"/>
    <w:rsid w:val="00E336AD"/>
    <w:rsid w:val="00E41878"/>
    <w:rsid w:val="00E41E70"/>
    <w:rsid w:val="00E42A12"/>
    <w:rsid w:val="00E46A68"/>
    <w:rsid w:val="00E60E33"/>
    <w:rsid w:val="00E64740"/>
    <w:rsid w:val="00E64AAD"/>
    <w:rsid w:val="00E70BB1"/>
    <w:rsid w:val="00E83F02"/>
    <w:rsid w:val="00E97268"/>
    <w:rsid w:val="00EA3179"/>
    <w:rsid w:val="00ED3073"/>
    <w:rsid w:val="00EE2BB3"/>
    <w:rsid w:val="00EF165E"/>
    <w:rsid w:val="00EF2E32"/>
    <w:rsid w:val="00EF5CE7"/>
    <w:rsid w:val="00F06FB4"/>
    <w:rsid w:val="00F0755E"/>
    <w:rsid w:val="00F117D0"/>
    <w:rsid w:val="00F2212A"/>
    <w:rsid w:val="00F345B6"/>
    <w:rsid w:val="00F57A22"/>
    <w:rsid w:val="00F71974"/>
    <w:rsid w:val="00F8123C"/>
    <w:rsid w:val="00F83148"/>
    <w:rsid w:val="00FD0518"/>
    <w:rsid w:val="00FD7589"/>
    <w:rsid w:val="00FF4756"/>
    <w:rsid w:val="00FF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3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63A2"/>
    <w:pPr>
      <w:spacing w:line="240" w:lineRule="auto"/>
      <w:ind w:firstLine="0"/>
    </w:pPr>
    <w:rPr>
      <w:rFonts w:asciiTheme="minorHAnsi" w:hAnsiTheme="minorHAnsi" w:cstheme="minorBidi"/>
      <w:sz w:val="22"/>
    </w:rPr>
  </w:style>
  <w:style w:type="paragraph" w:styleId="2">
    <w:name w:val="Body Text Indent 2"/>
    <w:basedOn w:val="a"/>
    <w:link w:val="20"/>
    <w:unhideWhenUsed/>
    <w:rsid w:val="006346C6"/>
    <w:pPr>
      <w:spacing w:line="360" w:lineRule="auto"/>
      <w:ind w:firstLine="720"/>
      <w:jc w:val="both"/>
    </w:pPr>
    <w:rPr>
      <w:rFonts w:eastAsia="Times New Roman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346C6"/>
    <w:rPr>
      <w:rFonts w:eastAsia="Times New Roman"/>
      <w:szCs w:val="20"/>
      <w:lang w:eastAsia="ru-RU"/>
    </w:rPr>
  </w:style>
  <w:style w:type="paragraph" w:customStyle="1" w:styleId="ConsPlusNormal">
    <w:name w:val="ConsPlusNormal"/>
    <w:rsid w:val="00070A3A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3D56B0"/>
    <w:rPr>
      <w:rFonts w:eastAsia="Times New Roman"/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3D56B0"/>
    <w:pPr>
      <w:widowControl w:val="0"/>
      <w:shd w:val="clear" w:color="auto" w:fill="FFFFFF"/>
      <w:spacing w:line="466" w:lineRule="exact"/>
      <w:ind w:firstLine="0"/>
      <w:jc w:val="both"/>
    </w:pPr>
    <w:rPr>
      <w:rFonts w:eastAsia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6D59D5"/>
    <w:pPr>
      <w:spacing w:after="200"/>
      <w:ind w:left="720" w:firstLine="0"/>
      <w:contextualSpacing/>
    </w:pPr>
    <w:rPr>
      <w:rFonts w:asciiTheme="minorHAnsi" w:eastAsiaTheme="minorEastAsia" w:hAnsiTheme="minorHAnsi" w:cstheme="minorBidi"/>
      <w:sz w:val="22"/>
      <w:lang w:eastAsia="ru-RU"/>
    </w:rPr>
  </w:style>
  <w:style w:type="paragraph" w:styleId="a6">
    <w:name w:val="header"/>
    <w:basedOn w:val="a"/>
    <w:link w:val="a7"/>
    <w:uiPriority w:val="99"/>
    <w:unhideWhenUsed/>
    <w:rsid w:val="00D96D4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6D42"/>
  </w:style>
  <w:style w:type="paragraph" w:styleId="a8">
    <w:name w:val="footer"/>
    <w:basedOn w:val="a"/>
    <w:link w:val="a9"/>
    <w:uiPriority w:val="99"/>
    <w:unhideWhenUsed/>
    <w:rsid w:val="00D96D42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6D42"/>
  </w:style>
  <w:style w:type="paragraph" w:styleId="aa">
    <w:name w:val="Balloon Text"/>
    <w:basedOn w:val="a"/>
    <w:link w:val="ab"/>
    <w:uiPriority w:val="99"/>
    <w:semiHidden/>
    <w:unhideWhenUsed/>
    <w:rsid w:val="00D96D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96D42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6929E5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929E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3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63A2"/>
    <w:pPr>
      <w:spacing w:line="240" w:lineRule="auto"/>
      <w:ind w:firstLine="0"/>
    </w:pPr>
    <w:rPr>
      <w:rFonts w:asciiTheme="minorHAnsi" w:hAnsiTheme="minorHAnsi" w:cstheme="minorBidi"/>
      <w:sz w:val="22"/>
    </w:rPr>
  </w:style>
  <w:style w:type="paragraph" w:styleId="2">
    <w:name w:val="Body Text Indent 2"/>
    <w:basedOn w:val="a"/>
    <w:link w:val="20"/>
    <w:unhideWhenUsed/>
    <w:rsid w:val="006346C6"/>
    <w:pPr>
      <w:spacing w:line="360" w:lineRule="auto"/>
      <w:ind w:firstLine="720"/>
      <w:jc w:val="both"/>
    </w:pPr>
    <w:rPr>
      <w:rFonts w:eastAsia="Times New Roman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346C6"/>
    <w:rPr>
      <w:rFonts w:eastAsia="Times New Roman"/>
      <w:szCs w:val="20"/>
      <w:lang w:eastAsia="ru-RU"/>
    </w:rPr>
  </w:style>
  <w:style w:type="paragraph" w:customStyle="1" w:styleId="ConsPlusNormal">
    <w:name w:val="ConsPlusNormal"/>
    <w:rsid w:val="00070A3A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3D56B0"/>
    <w:rPr>
      <w:rFonts w:eastAsia="Times New Roman"/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3D56B0"/>
    <w:pPr>
      <w:widowControl w:val="0"/>
      <w:shd w:val="clear" w:color="auto" w:fill="FFFFFF"/>
      <w:spacing w:line="466" w:lineRule="exact"/>
      <w:ind w:firstLine="0"/>
      <w:jc w:val="both"/>
    </w:pPr>
    <w:rPr>
      <w:rFonts w:eastAsia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6D59D5"/>
    <w:pPr>
      <w:spacing w:after="200"/>
      <w:ind w:left="720" w:firstLine="0"/>
      <w:contextualSpacing/>
    </w:pPr>
    <w:rPr>
      <w:rFonts w:asciiTheme="minorHAnsi" w:eastAsiaTheme="minorEastAsia" w:hAnsiTheme="minorHAnsi" w:cstheme="minorBidi"/>
      <w:sz w:val="22"/>
      <w:lang w:eastAsia="ru-RU"/>
    </w:rPr>
  </w:style>
  <w:style w:type="paragraph" w:styleId="a6">
    <w:name w:val="header"/>
    <w:basedOn w:val="a"/>
    <w:link w:val="a7"/>
    <w:uiPriority w:val="99"/>
    <w:unhideWhenUsed/>
    <w:rsid w:val="00D96D4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6D42"/>
  </w:style>
  <w:style w:type="paragraph" w:styleId="a8">
    <w:name w:val="footer"/>
    <w:basedOn w:val="a"/>
    <w:link w:val="a9"/>
    <w:uiPriority w:val="99"/>
    <w:unhideWhenUsed/>
    <w:rsid w:val="00D96D42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6D42"/>
  </w:style>
  <w:style w:type="paragraph" w:styleId="aa">
    <w:name w:val="Balloon Text"/>
    <w:basedOn w:val="a"/>
    <w:link w:val="ab"/>
    <w:uiPriority w:val="99"/>
    <w:semiHidden/>
    <w:unhideWhenUsed/>
    <w:rsid w:val="00D96D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96D42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6929E5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929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9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Упр. промышленности ЕАО</Company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 Дмитрий Александрович</dc:creator>
  <cp:lastModifiedBy>Федина Наталья Ивановна</cp:lastModifiedBy>
  <cp:revision>2</cp:revision>
  <cp:lastPrinted>2017-11-13T07:18:00Z</cp:lastPrinted>
  <dcterms:created xsi:type="dcterms:W3CDTF">2018-06-17T23:44:00Z</dcterms:created>
  <dcterms:modified xsi:type="dcterms:W3CDTF">2018-06-17T23:44:00Z</dcterms:modified>
</cp:coreProperties>
</file>