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Default="00F02FAF" w:rsidP="009279A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</w:t>
      </w:r>
      <w:r w:rsidR="009279AB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</w:p>
    <w:p w:rsidR="004B13EC" w:rsidRPr="00ED1DA8" w:rsidRDefault="004B13E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875844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6206B1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5D0EE2">
        <w:rPr>
          <w:rFonts w:ascii="Times New Roman" w:hAnsi="Times New Roman" w:cs="Times New Roman"/>
          <w:sz w:val="28"/>
          <w:szCs w:val="28"/>
        </w:rPr>
        <w:t>87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ED1DA8" w:rsidRDefault="00875844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Default="0066092C" w:rsidP="005D0EE2">
      <w:pPr>
        <w:pStyle w:val="a6"/>
        <w:tabs>
          <w:tab w:val="left" w:pos="9900"/>
        </w:tabs>
        <w:ind w:right="-9"/>
        <w:rPr>
          <w:szCs w:val="28"/>
        </w:rPr>
      </w:pPr>
      <w:r w:rsidRPr="004B13EC">
        <w:t xml:space="preserve">О </w:t>
      </w:r>
      <w:r w:rsidR="00ED1DA8" w:rsidRPr="004B13EC">
        <w:t xml:space="preserve">признании </w:t>
      </w:r>
      <w:r w:rsidR="00ED1DA8" w:rsidRPr="002E0BD6">
        <w:t>утратившим силу</w:t>
      </w:r>
      <w:r w:rsidRPr="002E0BD6">
        <w:t xml:space="preserve"> </w:t>
      </w:r>
      <w:r w:rsidR="003320C8" w:rsidRPr="002E0BD6">
        <w:t>постановлени</w:t>
      </w:r>
      <w:r w:rsidR="00113ACE">
        <w:t>е</w:t>
      </w:r>
      <w:r w:rsidR="003320C8" w:rsidRPr="002E0BD6">
        <w:t xml:space="preserve"> </w:t>
      </w:r>
      <w:r w:rsidR="00875844" w:rsidRPr="002E0BD6">
        <w:t xml:space="preserve">главы </w:t>
      </w:r>
      <w:r w:rsidRPr="002E0BD6">
        <w:rPr>
          <w:szCs w:val="28"/>
        </w:rPr>
        <w:t xml:space="preserve">администрации сельского поселения </w:t>
      </w:r>
      <w:r w:rsidR="00875844" w:rsidRPr="002E0BD6">
        <w:rPr>
          <w:szCs w:val="28"/>
        </w:rPr>
        <w:t xml:space="preserve">от </w:t>
      </w:r>
      <w:r w:rsidR="005D0EE2">
        <w:rPr>
          <w:szCs w:val="28"/>
        </w:rPr>
        <w:t>09.02</w:t>
      </w:r>
      <w:r w:rsidR="00875844" w:rsidRPr="002E0BD6">
        <w:rPr>
          <w:szCs w:val="28"/>
        </w:rPr>
        <w:t xml:space="preserve">.2006 № </w:t>
      </w:r>
      <w:r w:rsidR="005D0EE2">
        <w:rPr>
          <w:szCs w:val="28"/>
        </w:rPr>
        <w:t>18</w:t>
      </w:r>
      <w:r w:rsidR="00875844" w:rsidRPr="009279AB">
        <w:rPr>
          <w:szCs w:val="28"/>
        </w:rPr>
        <w:t xml:space="preserve"> «</w:t>
      </w:r>
      <w:r w:rsidR="005D0EE2">
        <w:t>Об утверждении Положения о порядке включения иных периодов работы (службы) в стаж муниципальной службы</w:t>
      </w:r>
      <w:r w:rsidR="009279AB" w:rsidRPr="009279AB">
        <w:t>»</w:t>
      </w:r>
    </w:p>
    <w:p w:rsidR="003320C8" w:rsidRDefault="003320C8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0C8" w:rsidRDefault="003320C8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875844" w:rsidRDefault="00A44ACD" w:rsidP="009279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44ACD" w:rsidRPr="00875844" w:rsidRDefault="00A44ACD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72BEF" w:rsidRDefault="005D0EE2" w:rsidP="005D0EE2">
      <w:pPr>
        <w:pStyle w:val="a6"/>
        <w:ind w:right="-9"/>
        <w:rPr>
          <w:szCs w:val="28"/>
        </w:rPr>
      </w:pPr>
      <w:r>
        <w:rPr>
          <w:szCs w:val="28"/>
        </w:rPr>
        <w:tab/>
      </w:r>
      <w:r w:rsidR="0066092C" w:rsidRPr="00875844">
        <w:rPr>
          <w:szCs w:val="28"/>
        </w:rPr>
        <w:t>1.</w:t>
      </w:r>
      <w:r w:rsidR="009279AB">
        <w:rPr>
          <w:szCs w:val="28"/>
        </w:rPr>
        <w:t xml:space="preserve"> </w:t>
      </w:r>
      <w:r w:rsidR="00ED1DA8" w:rsidRPr="00875844">
        <w:rPr>
          <w:szCs w:val="28"/>
        </w:rPr>
        <w:t>Признать утратившим</w:t>
      </w:r>
      <w:r w:rsidR="009279AB">
        <w:rPr>
          <w:szCs w:val="28"/>
        </w:rPr>
        <w:t xml:space="preserve"> силу</w:t>
      </w:r>
      <w:r w:rsidR="00ED1DA8" w:rsidRPr="00875844">
        <w:rPr>
          <w:szCs w:val="28"/>
        </w:rPr>
        <w:t xml:space="preserve"> </w:t>
      </w:r>
      <w:r w:rsidR="00875844" w:rsidRPr="00875844">
        <w:rPr>
          <w:szCs w:val="28"/>
        </w:rPr>
        <w:t xml:space="preserve">постановление главы администрации сельского поселения от </w:t>
      </w:r>
      <w:r>
        <w:rPr>
          <w:szCs w:val="28"/>
        </w:rPr>
        <w:t>09.02</w:t>
      </w:r>
      <w:r w:rsidRPr="002E0BD6">
        <w:rPr>
          <w:szCs w:val="28"/>
        </w:rPr>
        <w:t xml:space="preserve">.2006 № </w:t>
      </w:r>
      <w:r>
        <w:rPr>
          <w:szCs w:val="28"/>
        </w:rPr>
        <w:t>18</w:t>
      </w:r>
      <w:r w:rsidRPr="009279AB">
        <w:rPr>
          <w:szCs w:val="28"/>
        </w:rPr>
        <w:t xml:space="preserve"> «</w:t>
      </w:r>
      <w:r>
        <w:t>Об утверждении Положения о порядке включения иных периодов работы (службы) в стаж муниципальной службы</w:t>
      </w:r>
      <w:r w:rsidRPr="009279AB">
        <w:t>»</w:t>
      </w:r>
      <w:r>
        <w:t>.</w:t>
      </w:r>
    </w:p>
    <w:p w:rsidR="00DC0287" w:rsidRPr="003320C8" w:rsidRDefault="00DC0287" w:rsidP="009279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pacing w:val="-4"/>
          <w:sz w:val="28"/>
          <w:szCs w:val="28"/>
        </w:rPr>
        <w:t>2. Опубликовать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 xml:space="preserve"> настоящее постановление в «Информационном бюллетене» Бабстовского сельского поселения.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3320C8" w:rsidRDefault="00DC0287" w:rsidP="009279AB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320C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3320C8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C0287" w:rsidRDefault="00DC0287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6206B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06B1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B3706-247D-4FCC-AA66-8FCAB8E2C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542</cp:revision>
  <cp:lastPrinted>2017-12-19T03:53:00Z</cp:lastPrinted>
  <dcterms:created xsi:type="dcterms:W3CDTF">2013-12-27T03:41:00Z</dcterms:created>
  <dcterms:modified xsi:type="dcterms:W3CDTF">2017-12-19T03:53:00Z</dcterms:modified>
</cp:coreProperties>
</file>