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CD5641" w:rsidRPr="00CD5641" w:rsidRDefault="00A929DB" w:rsidP="00CD5641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CD5641" w:rsidRPr="00CD5641">
        <w:t xml:space="preserve">от </w:t>
      </w:r>
      <w:r w:rsidR="00CD5641" w:rsidRPr="00CD5641">
        <w:rPr>
          <w:u w:val="single"/>
        </w:rPr>
        <w:t>23.11.2020</w:t>
      </w:r>
      <w:r w:rsidR="00CD5641" w:rsidRPr="00CD5641">
        <w:t xml:space="preserve">№ </w:t>
      </w:r>
      <w:r w:rsidR="00CD5641" w:rsidRPr="00CD5641">
        <w:rPr>
          <w:u w:val="single"/>
        </w:rPr>
        <w:t xml:space="preserve"> 84</w:t>
      </w:r>
    </w:p>
    <w:p w:rsidR="00A929DB" w:rsidRDefault="00A929DB" w:rsidP="00CD5641">
      <w:pPr>
        <w:pStyle w:val="a3"/>
        <w:tabs>
          <w:tab w:val="left" w:pos="7533"/>
          <w:tab w:val="left" w:pos="8219"/>
        </w:tabs>
        <w:ind w:left="5313" w:right="547" w:hanging="20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__________________</w:t>
      </w:r>
      <w:r w:rsidR="00CD5641">
        <w:rPr>
          <w:u w:val="single"/>
        </w:rPr>
        <w:t>61</w:t>
      </w:r>
      <w:bookmarkStart w:id="0" w:name="_GoBack"/>
      <w:bookmarkEnd w:id="0"/>
      <w:r w:rsidR="003E0A24" w:rsidRPr="00C17EC6">
        <w:rPr>
          <w:u w:val="single"/>
        </w:rPr>
        <w:t>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9930DB">
        <w:rPr>
          <w:color w:val="000000"/>
          <w:sz w:val="28"/>
          <w:szCs w:val="28"/>
          <w:u w:val="single"/>
        </w:rPr>
        <w:t>Оборонная, д. 19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9930DB">
        <w:rPr>
          <w:bCs/>
          <w:color w:val="000000"/>
          <w:u w:val="single"/>
        </w:rPr>
        <w:t>79:03:1400006:46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9930DB" w:rsidRPr="009930DB" w:rsidRDefault="009930DB" w:rsidP="009930DB">
      <w:pPr>
        <w:pStyle w:val="a3"/>
        <w:tabs>
          <w:tab w:val="left" w:pos="383"/>
          <w:tab w:val="left" w:pos="6372"/>
        </w:tabs>
        <w:spacing w:line="294" w:lineRule="exact"/>
        <w:ind w:left="142"/>
        <w:jc w:val="center"/>
        <w:rPr>
          <w:u w:val="single"/>
        </w:rPr>
      </w:pPr>
      <w:r w:rsidRPr="009930DB">
        <w:rPr>
          <w:color w:val="000000"/>
          <w:u w:val="single"/>
        </w:rPr>
        <w:t>Быстрова Людмила Анатольевна</w:t>
      </w:r>
    </w:p>
    <w:p w:rsidR="00A929DB" w:rsidRPr="00801DFD" w:rsidRDefault="009930DB" w:rsidP="009930DB">
      <w:pPr>
        <w:pStyle w:val="a3"/>
        <w:tabs>
          <w:tab w:val="left" w:pos="383"/>
          <w:tab w:val="left" w:pos="6372"/>
        </w:tabs>
        <w:spacing w:line="294" w:lineRule="exact"/>
        <w:ind w:left="142"/>
        <w:jc w:val="both"/>
      </w:pPr>
      <w:r>
        <w:t>4.</w:t>
      </w:r>
      <w:r w:rsidR="00A929DB">
        <w:t>Площадь</w:t>
      </w:r>
      <w:r w:rsidR="00A929DB">
        <w:rPr>
          <w:spacing w:val="-4"/>
        </w:rPr>
        <w:t xml:space="preserve"> </w:t>
      </w:r>
      <w:r w:rsidR="00A929DB">
        <w:t>прилегающей</w:t>
      </w:r>
      <w:r w:rsidR="00A929DB">
        <w:rPr>
          <w:spacing w:val="-2"/>
        </w:rPr>
        <w:t xml:space="preserve"> </w:t>
      </w:r>
      <w:r w:rsidR="00A929DB">
        <w:t>территории</w:t>
      </w:r>
      <w:r w:rsidR="00A929DB"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>
        <w:rPr>
          <w:u w:val="single"/>
        </w:rPr>
        <w:t>379,08</w:t>
      </w:r>
      <w:r w:rsidR="00317DB9">
        <w:rPr>
          <w:u w:val="single"/>
        </w:rPr>
        <w:t xml:space="preserve"> </w:t>
      </w:r>
      <w:r w:rsidR="00A929DB" w:rsidRPr="00E044D8">
        <w:rPr>
          <w:u w:val="single"/>
        </w:rPr>
        <w:t>(кв.</w:t>
      </w:r>
      <w:r w:rsidR="00A929DB" w:rsidRPr="00E044D8">
        <w:rPr>
          <w:spacing w:val="-2"/>
          <w:u w:val="single"/>
        </w:rPr>
        <w:t xml:space="preserve"> </w:t>
      </w:r>
      <w:r w:rsidR="00A929DB"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9930DB" w:rsidRDefault="009930DB" w:rsidP="009930DB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9930DB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9930DB">
        <w:rPr>
          <w:sz w:val="28"/>
        </w:rPr>
        <w:t xml:space="preserve">               </w:t>
      </w:r>
      <w:r w:rsidR="00A929DB" w:rsidRPr="009930DB">
        <w:rPr>
          <w:sz w:val="28"/>
        </w:rPr>
        <w:t>к которому устанавливается прилегающая территория (при</w:t>
      </w:r>
      <w:r w:rsidR="00A929DB" w:rsidRPr="009930DB">
        <w:rPr>
          <w:spacing w:val="-16"/>
          <w:sz w:val="28"/>
        </w:rPr>
        <w:t xml:space="preserve"> </w:t>
      </w:r>
      <w:r w:rsidR="00A929DB" w:rsidRPr="009930DB">
        <w:rPr>
          <w:sz w:val="28"/>
        </w:rPr>
        <w:t>наличии)</w:t>
      </w:r>
      <w:r w:rsidR="003E0A24" w:rsidRPr="009930DB">
        <w:rPr>
          <w:sz w:val="28"/>
        </w:rPr>
        <w:t xml:space="preserve">   </w:t>
      </w:r>
    </w:p>
    <w:p w:rsidR="009930DB" w:rsidRPr="009930DB" w:rsidRDefault="009930DB" w:rsidP="009930DB">
      <w:pPr>
        <w:pStyle w:val="a5"/>
        <w:tabs>
          <w:tab w:val="left" w:pos="383"/>
          <w:tab w:val="left" w:pos="453"/>
        </w:tabs>
        <w:ind w:right="-41" w:firstLine="0"/>
        <w:jc w:val="center"/>
        <w:rPr>
          <w:sz w:val="28"/>
          <w:szCs w:val="28"/>
          <w:u w:val="single"/>
        </w:rPr>
      </w:pPr>
      <w:r w:rsidRPr="009930DB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9930DB" w:rsidRDefault="009930DB" w:rsidP="009930DB">
      <w:pPr>
        <w:tabs>
          <w:tab w:val="left" w:pos="383"/>
          <w:tab w:val="left" w:pos="453"/>
        </w:tabs>
        <w:ind w:left="142" w:right="-41"/>
        <w:rPr>
          <w:sz w:val="28"/>
        </w:rPr>
      </w:pPr>
      <w:r>
        <w:rPr>
          <w:sz w:val="28"/>
        </w:rPr>
        <w:t>6.</w:t>
      </w:r>
      <w:r w:rsidR="00A929DB" w:rsidRPr="009930DB">
        <w:rPr>
          <w:sz w:val="28"/>
        </w:rPr>
        <w:t xml:space="preserve">Наличие объектов (в том числе благоустройства), расположенных </w:t>
      </w:r>
      <w:r w:rsidR="00EA303A" w:rsidRPr="009930DB">
        <w:rPr>
          <w:sz w:val="28"/>
        </w:rPr>
        <w:t xml:space="preserve"> </w:t>
      </w:r>
      <w:r w:rsidR="005D6279" w:rsidRPr="009930DB">
        <w:rPr>
          <w:sz w:val="28"/>
        </w:rPr>
        <w:t xml:space="preserve">            </w:t>
      </w:r>
      <w:r w:rsidR="00C17EC6" w:rsidRPr="009930DB">
        <w:rPr>
          <w:sz w:val="28"/>
        </w:rPr>
        <w:t xml:space="preserve">               </w:t>
      </w:r>
      <w:r w:rsidR="005D6279" w:rsidRPr="009930DB">
        <w:rPr>
          <w:sz w:val="28"/>
        </w:rPr>
        <w:t xml:space="preserve">  </w:t>
      </w:r>
      <w:r w:rsidR="00E044D8" w:rsidRPr="009930DB">
        <w:rPr>
          <w:sz w:val="28"/>
        </w:rPr>
        <w:t>н</w:t>
      </w:r>
      <w:r w:rsidR="00A929DB" w:rsidRPr="009930DB">
        <w:rPr>
          <w:sz w:val="28"/>
        </w:rPr>
        <w:t>а прилегающей территории, с их</w:t>
      </w:r>
      <w:r w:rsidR="00A929DB" w:rsidRPr="009930DB">
        <w:rPr>
          <w:spacing w:val="-20"/>
          <w:sz w:val="28"/>
        </w:rPr>
        <w:t xml:space="preserve"> </w:t>
      </w:r>
      <w:r w:rsidR="00A929DB" w:rsidRPr="009930DB">
        <w:rPr>
          <w:sz w:val="28"/>
        </w:rPr>
        <w:t>описанием</w:t>
      </w:r>
      <w:r w:rsidR="00EA303A" w:rsidRPr="009930DB">
        <w:rPr>
          <w:spacing w:val="-6"/>
          <w:sz w:val="28"/>
        </w:rPr>
        <w:t xml:space="preserve"> </w:t>
      </w:r>
      <w:r w:rsidR="00E044D8" w:rsidRPr="009930DB">
        <w:rPr>
          <w:sz w:val="28"/>
        </w:rPr>
        <w:t>-</w:t>
      </w:r>
      <w:r w:rsidR="00EA303A" w:rsidRPr="009930DB">
        <w:rPr>
          <w:sz w:val="28"/>
        </w:rPr>
        <w:t xml:space="preserve">  </w:t>
      </w:r>
      <w:r w:rsidR="00C17EC6" w:rsidRPr="009930DB">
        <w:rPr>
          <w:sz w:val="28"/>
        </w:rPr>
        <w:t xml:space="preserve">          </w:t>
      </w:r>
    </w:p>
    <w:p w:rsidR="00801DFD" w:rsidRPr="00E044D8" w:rsidRDefault="009930DB" w:rsidP="008831A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9930DB">
        <w:rPr>
          <w:sz w:val="28"/>
        </w:rPr>
        <w:t>Описание характерных точек границ прилегающей территории</w:t>
      </w:r>
      <w:r w:rsidR="00A929DB" w:rsidRPr="009930DB">
        <w:rPr>
          <w:spacing w:val="-34"/>
          <w:sz w:val="28"/>
        </w:rPr>
        <w:t xml:space="preserve"> </w:t>
      </w:r>
      <w:r w:rsidR="00A929DB" w:rsidRPr="009930DB">
        <w:rPr>
          <w:sz w:val="28"/>
        </w:rPr>
        <w:t>(ориентиры</w:t>
      </w:r>
      <w:r w:rsidR="00E044D8" w:rsidRPr="00E044D8">
        <w:t xml:space="preserve"> </w:t>
      </w:r>
      <w:r w:rsidR="00E044D8" w:rsidRPr="009930DB">
        <w:rPr>
          <w:sz w:val="28"/>
          <w:szCs w:val="28"/>
        </w:rPr>
        <w:t>для определения границ прилегающ</w:t>
      </w:r>
      <w:r w:rsidR="00690F8C" w:rsidRPr="009930DB">
        <w:rPr>
          <w:sz w:val="28"/>
          <w:szCs w:val="28"/>
        </w:rPr>
        <w:t xml:space="preserve">ей территории по сторонам света </w:t>
      </w:r>
      <w:r w:rsidR="00E044D8" w:rsidRPr="009930DB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9930DB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9930DB" w:rsidP="004F37BB">
            <w:pPr>
              <w:rPr>
                <w:sz w:val="28"/>
                <w:szCs w:val="28"/>
              </w:rPr>
            </w:pPr>
            <w:r w:rsidRPr="009930DB">
              <w:rPr>
                <w:sz w:val="28"/>
                <w:szCs w:val="28"/>
              </w:rPr>
              <w:t>5 316 300,39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930DB" w:rsidP="004F37BB">
            <w:pPr>
              <w:rPr>
                <w:sz w:val="28"/>
                <w:szCs w:val="28"/>
              </w:rPr>
            </w:pPr>
            <w:r w:rsidRPr="009930DB">
              <w:rPr>
                <w:sz w:val="28"/>
                <w:szCs w:val="28"/>
              </w:rPr>
              <w:t>5 207 429,31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9930DB" w:rsidP="004F37BB">
            <w:pPr>
              <w:rPr>
                <w:sz w:val="28"/>
                <w:szCs w:val="28"/>
              </w:rPr>
            </w:pPr>
            <w:r w:rsidRPr="009930DB">
              <w:rPr>
                <w:sz w:val="28"/>
                <w:szCs w:val="28"/>
              </w:rPr>
              <w:t>5 316 303,16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930DB" w:rsidP="004F37BB">
            <w:pPr>
              <w:rPr>
                <w:sz w:val="28"/>
                <w:szCs w:val="28"/>
              </w:rPr>
            </w:pPr>
            <w:r w:rsidRPr="009930DB">
              <w:rPr>
                <w:sz w:val="28"/>
                <w:szCs w:val="28"/>
              </w:rPr>
              <w:t>5 207 431,73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9930DB" w:rsidP="004F37BB">
            <w:pPr>
              <w:rPr>
                <w:sz w:val="28"/>
                <w:szCs w:val="28"/>
              </w:rPr>
            </w:pPr>
            <w:r w:rsidRPr="009930DB">
              <w:rPr>
                <w:sz w:val="28"/>
                <w:szCs w:val="28"/>
              </w:rPr>
              <w:t>5 316 284,45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930DB" w:rsidP="004F37BB">
            <w:pPr>
              <w:rPr>
                <w:sz w:val="28"/>
                <w:szCs w:val="28"/>
              </w:rPr>
            </w:pPr>
            <w:r w:rsidRPr="009930DB">
              <w:rPr>
                <w:sz w:val="28"/>
                <w:szCs w:val="28"/>
              </w:rPr>
              <w:t>5 207 460,85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9930DB" w:rsidP="004F37BB">
            <w:pPr>
              <w:rPr>
                <w:sz w:val="28"/>
                <w:szCs w:val="28"/>
              </w:rPr>
            </w:pPr>
            <w:r w:rsidRPr="009930DB">
              <w:rPr>
                <w:sz w:val="28"/>
                <w:szCs w:val="28"/>
              </w:rPr>
              <w:t>5 316 279,94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930DB" w:rsidP="004F37BB">
            <w:pPr>
              <w:rPr>
                <w:sz w:val="28"/>
                <w:szCs w:val="28"/>
              </w:rPr>
            </w:pPr>
            <w:r w:rsidRPr="009930DB">
              <w:rPr>
                <w:sz w:val="28"/>
                <w:szCs w:val="28"/>
              </w:rPr>
              <w:t>5 207 457,73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9930DB" w:rsidP="004F37BB">
            <w:pPr>
              <w:rPr>
                <w:sz w:val="28"/>
                <w:szCs w:val="28"/>
              </w:rPr>
            </w:pPr>
            <w:r w:rsidRPr="009930DB">
              <w:rPr>
                <w:sz w:val="28"/>
                <w:szCs w:val="28"/>
              </w:rPr>
              <w:t>5 316 230,38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930DB" w:rsidP="004F37BB">
            <w:pPr>
              <w:rPr>
                <w:sz w:val="28"/>
                <w:szCs w:val="28"/>
              </w:rPr>
            </w:pPr>
            <w:r w:rsidRPr="009930DB">
              <w:rPr>
                <w:sz w:val="28"/>
                <w:szCs w:val="28"/>
              </w:rPr>
              <w:t>5 207 420,31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5 316 227,96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930DB" w:rsidP="004F37BB">
            <w:pPr>
              <w:rPr>
                <w:sz w:val="28"/>
                <w:szCs w:val="28"/>
              </w:rPr>
            </w:pPr>
            <w:r w:rsidRPr="009930DB">
              <w:rPr>
                <w:sz w:val="28"/>
                <w:szCs w:val="28"/>
              </w:rPr>
              <w:t>5 207 423,43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831A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5 316 206,47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5 207 405,75</w:t>
            </w:r>
          </w:p>
        </w:tc>
      </w:tr>
      <w:tr w:rsidR="008831A0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5 316 209,93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5 207 397,09</w:t>
            </w:r>
          </w:p>
        </w:tc>
      </w:tr>
      <w:tr w:rsidR="008831A0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5 316 207,16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5 207 394,66</w:t>
            </w:r>
          </w:p>
        </w:tc>
      </w:tr>
      <w:tr w:rsidR="008831A0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5 316 210,63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5 207 386,00</w:t>
            </w:r>
          </w:p>
        </w:tc>
      </w:tr>
      <w:tr w:rsidR="008831A0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5 316 221,02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5 207 384,26</w:t>
            </w:r>
          </w:p>
        </w:tc>
      </w:tr>
      <w:tr w:rsidR="008831A0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5 316 213,40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5 207 398,13</w:t>
            </w:r>
          </w:p>
        </w:tc>
      </w:tr>
      <w:tr w:rsidR="008831A0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5 316 209,93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5 207 405,06</w:t>
            </w:r>
          </w:p>
        </w:tc>
      </w:tr>
      <w:tr w:rsidR="008831A0" w:rsidTr="008831A0">
        <w:trPr>
          <w:trHeight w:val="265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5 316 240,09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5 207 382,88</w:t>
            </w:r>
          </w:p>
        </w:tc>
      </w:tr>
      <w:tr w:rsidR="008831A0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5 316 241,90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5 207 380,41</w:t>
            </w:r>
          </w:p>
        </w:tc>
      </w:tr>
      <w:tr w:rsidR="008831A0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5 316 269,71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5 207 402,02</w:t>
            </w:r>
          </w:p>
        </w:tc>
      </w:tr>
      <w:tr w:rsidR="008831A0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5 316 267,72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A0" w:rsidRPr="008831A0" w:rsidRDefault="008831A0" w:rsidP="004F37BB">
            <w:pPr>
              <w:rPr>
                <w:sz w:val="28"/>
                <w:szCs w:val="28"/>
              </w:rPr>
            </w:pPr>
            <w:r w:rsidRPr="008831A0">
              <w:rPr>
                <w:sz w:val="28"/>
                <w:szCs w:val="28"/>
              </w:rPr>
              <w:t>5 207 404,01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9930DB" w:rsidP="00C52778">
      <w:pPr>
        <w:pStyle w:val="a3"/>
        <w:jc w:val="center"/>
        <w:rPr>
          <w:sz w:val="20"/>
          <w:szCs w:val="20"/>
        </w:rPr>
      </w:pPr>
      <w:r w:rsidRPr="009930DB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27 ул. Оборонная д. 19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27 ул. Оборонная д. 19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9930DB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73E7F7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953E8F8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C3AC14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8831A0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8831A0"/>
    <w:rsid w:val="009604C7"/>
    <w:rsid w:val="009930DB"/>
    <w:rsid w:val="00A30F1A"/>
    <w:rsid w:val="00A929DB"/>
    <w:rsid w:val="00AC0359"/>
    <w:rsid w:val="00AD3BAD"/>
    <w:rsid w:val="00C17EC6"/>
    <w:rsid w:val="00C52778"/>
    <w:rsid w:val="00CD5641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6C8CA"/>
  <w15:docId w15:val="{777D332E-0095-497E-AE8F-436E23D04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5872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2020-11-24T00:58:00Z</dcterms:modified>
</cp:coreProperties>
</file>