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B705AA">
      <w:pPr>
        <w:pStyle w:val="a3"/>
        <w:tabs>
          <w:tab w:val="left" w:pos="7533"/>
          <w:tab w:val="left" w:pos="8219"/>
        </w:tabs>
        <w:ind w:left="5293" w:right="547"/>
      </w:pPr>
      <w:r>
        <w:t>постановлением администрации Бабстовского сельского поселения от</w:t>
      </w:r>
      <w:r w:rsidR="00B705AA">
        <w:rPr>
          <w:u w:val="single"/>
        </w:rPr>
        <w:t xml:space="preserve">25.08.2020 </w:t>
      </w:r>
      <w:r>
        <w:t>№</w:t>
      </w:r>
      <w:r>
        <w:rPr>
          <w:spacing w:val="-3"/>
        </w:rPr>
        <w:t xml:space="preserve"> </w:t>
      </w:r>
      <w:r w:rsidR="00B705AA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Default="00A929DB" w:rsidP="00A929DB">
      <w:pPr>
        <w:pStyle w:val="a3"/>
        <w:tabs>
          <w:tab w:val="left" w:pos="9499"/>
        </w:tabs>
        <w:spacing w:before="89" w:line="321" w:lineRule="exact"/>
        <w:ind w:left="123"/>
      </w:pPr>
      <w:r>
        <w:t>Схема границ прилегающей</w:t>
      </w:r>
      <w:r>
        <w:rPr>
          <w:spacing w:val="-19"/>
        </w:rPr>
        <w:t xml:space="preserve"> </w:t>
      </w:r>
      <w:proofErr w:type="gramStart"/>
      <w:r>
        <w:t>территории</w:t>
      </w:r>
      <w:r>
        <w:rPr>
          <w:spacing w:val="-8"/>
        </w:rPr>
        <w:t xml:space="preserve"> </w:t>
      </w:r>
      <w:r w:rsidRPr="00B705AA">
        <w:t xml:space="preserve"> </w:t>
      </w:r>
      <w:r w:rsidR="00B705AA" w:rsidRPr="00B705AA">
        <w:t>_</w:t>
      </w:r>
      <w:proofErr w:type="gramEnd"/>
      <w:r w:rsidR="00B705AA" w:rsidRPr="00B705AA">
        <w:t>__________3____________</w:t>
      </w:r>
    </w:p>
    <w:p w:rsidR="00A929DB" w:rsidRDefault="00A929DB" w:rsidP="00A929DB">
      <w:pPr>
        <w:spacing w:line="252" w:lineRule="exact"/>
        <w:ind w:left="5932"/>
      </w:pPr>
      <w:r>
        <w:t>(условный номер)</w:t>
      </w:r>
    </w:p>
    <w:p w:rsidR="00A929DB" w:rsidRPr="00FC5957" w:rsidRDefault="00A929DB" w:rsidP="00A929DB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FC5957" w:rsidRDefault="00FC5957" w:rsidP="00FC5957">
      <w:pPr>
        <w:pStyle w:val="a5"/>
        <w:tabs>
          <w:tab w:val="left" w:pos="383"/>
          <w:tab w:val="left" w:pos="9391"/>
        </w:tabs>
        <w:spacing w:before="1"/>
        <w:ind w:left="382" w:firstLine="0"/>
        <w:jc w:val="left"/>
        <w:rPr>
          <w:sz w:val="28"/>
        </w:rPr>
      </w:pPr>
      <w:bookmarkStart w:id="0" w:name="_GoBack"/>
      <w:bookmarkEnd w:id="0"/>
    </w:p>
    <w:p w:rsidR="00A929DB" w:rsidRPr="00B31C45" w:rsidRDefault="00FC5957" w:rsidP="00C52778">
      <w:pPr>
        <w:pStyle w:val="a3"/>
        <w:spacing w:before="7"/>
        <w:jc w:val="center"/>
        <w:rPr>
          <w:u w:val="single"/>
        </w:rPr>
      </w:pPr>
      <w:r w:rsidRPr="00B31C45">
        <w:rPr>
          <w:u w:val="single"/>
        </w:rPr>
        <w:t>ЕАО, Ленинский район</w:t>
      </w:r>
      <w:r w:rsidR="008D0C5B" w:rsidRPr="00B31C45">
        <w:rPr>
          <w:u w:val="single"/>
        </w:rPr>
        <w:t xml:space="preserve">, с. Бабстово, ул. Ленина, д. </w:t>
      </w:r>
      <w:r w:rsidR="00252DC4">
        <w:rPr>
          <w:u w:val="single"/>
        </w:rPr>
        <w:t>9</w:t>
      </w:r>
    </w:p>
    <w:p w:rsidR="00A929DB" w:rsidRDefault="00A929DB" w:rsidP="00A929DB">
      <w:pPr>
        <w:pStyle w:val="a3"/>
        <w:spacing w:before="2"/>
        <w:rPr>
          <w:sz w:val="17"/>
        </w:rPr>
      </w:pPr>
    </w:p>
    <w:p w:rsidR="00A929DB" w:rsidRDefault="00A929DB" w:rsidP="00A929DB">
      <w:pPr>
        <w:pStyle w:val="a5"/>
        <w:numPr>
          <w:ilvl w:val="0"/>
          <w:numId w:val="1"/>
        </w:numPr>
        <w:tabs>
          <w:tab w:val="left" w:pos="383"/>
        </w:tabs>
        <w:spacing w:line="294" w:lineRule="exact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8E0D5B" w:rsidRDefault="00A929DB" w:rsidP="00A929DB">
      <w:pPr>
        <w:pStyle w:val="a3"/>
        <w:tabs>
          <w:tab w:val="left" w:pos="9484"/>
        </w:tabs>
        <w:spacing w:line="322" w:lineRule="exact"/>
        <w:ind w:left="102"/>
        <w:rPr>
          <w:u w:val="single"/>
        </w:rPr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>
        <w:rPr>
          <w:spacing w:val="-10"/>
        </w:rPr>
        <w:t xml:space="preserve"> </w:t>
      </w:r>
      <w:r>
        <w:rPr>
          <w:u w:val="single"/>
        </w:rPr>
        <w:t xml:space="preserve"> </w:t>
      </w:r>
      <w:r w:rsidR="008E0D5B">
        <w:rPr>
          <w:u w:val="single"/>
        </w:rPr>
        <w:t>79:03:1400005</w:t>
      </w:r>
      <w:proofErr w:type="gramEnd"/>
      <w:r w:rsidR="008E0D5B">
        <w:rPr>
          <w:u w:val="single"/>
        </w:rPr>
        <w:t>:61</w:t>
      </w:r>
    </w:p>
    <w:p w:rsidR="00A929DB" w:rsidRDefault="00A929DB" w:rsidP="00FC5957">
      <w:pPr>
        <w:pStyle w:val="a5"/>
        <w:numPr>
          <w:ilvl w:val="0"/>
          <w:numId w:val="1"/>
        </w:numPr>
        <w:tabs>
          <w:tab w:val="left" w:pos="453"/>
        </w:tabs>
        <w:ind w:left="452" w:hanging="351"/>
        <w:jc w:val="left"/>
        <w:rPr>
          <w:sz w:val="28"/>
        </w:rPr>
      </w:pPr>
      <w:r>
        <w:rPr>
          <w:sz w:val="28"/>
        </w:rPr>
        <w:t>Сведения о собственнике и (или) ином законном владельце</w:t>
      </w:r>
      <w:r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A929DB" w:rsidRDefault="00A929DB" w:rsidP="00FC5957">
      <w:pPr>
        <w:pStyle w:val="a3"/>
        <w:ind w:left="102"/>
      </w:pPr>
      <w:r>
        <w:t>строения, сооружения, земельного участка, а также уполномоченном лице</w:t>
      </w:r>
    </w:p>
    <w:p w:rsidR="003E69FD" w:rsidRDefault="003E69FD" w:rsidP="003E69FD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>
        <w:rPr>
          <w:color w:val="000000"/>
          <w:sz w:val="28"/>
          <w:szCs w:val="28"/>
          <w:u w:val="single"/>
        </w:rPr>
        <w:softHyphen/>
      </w:r>
      <w:r w:rsidRPr="00AB2744">
        <w:rPr>
          <w:color w:val="000000"/>
          <w:u w:val="single"/>
        </w:rPr>
        <w:t xml:space="preserve"> </w:t>
      </w:r>
      <w:r w:rsidRPr="00750C14">
        <w:rPr>
          <w:color w:val="000000"/>
          <w:sz w:val="28"/>
          <w:szCs w:val="28"/>
          <w:u w:val="single"/>
        </w:rPr>
        <w:t>Администрация Бабстовского сельского поселения Ленинского муниципального района Еврейской автономной области</w:t>
      </w:r>
    </w:p>
    <w:p w:rsidR="003E69FD" w:rsidRDefault="003E69FD" w:rsidP="003E69FD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0"/>
          <w:szCs w:val="20"/>
        </w:rPr>
      </w:pPr>
    </w:p>
    <w:p w:rsidR="00A929DB" w:rsidRDefault="00A929DB" w:rsidP="00A929DB">
      <w:pPr>
        <w:pStyle w:val="a3"/>
        <w:tabs>
          <w:tab w:val="left" w:pos="6372"/>
        </w:tabs>
        <w:spacing w:line="294" w:lineRule="exact"/>
        <w:ind w:left="102"/>
      </w:pPr>
      <w:r>
        <w:t>4</w:t>
      </w:r>
      <w:r w:rsidR="008D0C5B">
        <w:t>.</w:t>
      </w: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 w:rsidRPr="00206FA4">
        <w:rPr>
          <w:u w:val="single"/>
        </w:rPr>
        <w:t xml:space="preserve"> </w:t>
      </w:r>
      <w:r w:rsidR="00D862C0" w:rsidRPr="00206FA4">
        <w:rPr>
          <w:u w:val="single"/>
        </w:rPr>
        <w:t xml:space="preserve">      </w:t>
      </w:r>
      <w:r w:rsidR="003E69FD">
        <w:rPr>
          <w:u w:val="single"/>
        </w:rPr>
        <w:t>40,8</w:t>
      </w:r>
      <w:r w:rsidR="00015A64">
        <w:rPr>
          <w:u w:val="single"/>
        </w:rPr>
        <w:t xml:space="preserve"> </w:t>
      </w:r>
      <w:r w:rsidRPr="00206FA4">
        <w:rPr>
          <w:u w:val="single"/>
        </w:rPr>
        <w:t>(кв.</w:t>
      </w:r>
      <w:r w:rsidRPr="00206FA4">
        <w:rPr>
          <w:spacing w:val="-2"/>
          <w:u w:val="single"/>
        </w:rPr>
        <w:t xml:space="preserve"> </w:t>
      </w:r>
      <w:r w:rsidRPr="00206FA4">
        <w:rPr>
          <w:u w:val="single"/>
        </w:rPr>
        <w:t>м)</w:t>
      </w:r>
    </w:p>
    <w:p w:rsidR="008D0C5B" w:rsidRPr="008D0C5B" w:rsidRDefault="00A929DB" w:rsidP="008D0C5B">
      <w:pPr>
        <w:pStyle w:val="a5"/>
        <w:numPr>
          <w:ilvl w:val="0"/>
          <w:numId w:val="2"/>
        </w:numPr>
        <w:tabs>
          <w:tab w:val="left" w:pos="453"/>
        </w:tabs>
        <w:spacing w:before="7"/>
        <w:ind w:right="986" w:firstLine="0"/>
        <w:rPr>
          <w:sz w:val="28"/>
          <w:szCs w:val="28"/>
        </w:rPr>
      </w:pPr>
      <w:r>
        <w:rPr>
          <w:sz w:val="28"/>
        </w:rPr>
        <w:t>Вид разрешенного использования земельного участка, по отношению</w:t>
      </w:r>
      <w:r w:rsidR="008D0C5B">
        <w:rPr>
          <w:sz w:val="28"/>
        </w:rPr>
        <w:t xml:space="preserve">                          </w:t>
      </w:r>
      <w:r>
        <w:rPr>
          <w:sz w:val="28"/>
        </w:rPr>
        <w:t xml:space="preserve"> к которому устанавливается прилегающая территория (при</w:t>
      </w:r>
      <w:r w:rsidRPr="008D0C5B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</w:p>
    <w:p w:rsidR="00A929DB" w:rsidRPr="008D0C5B" w:rsidRDefault="008D0C5B" w:rsidP="008D0C5B">
      <w:pPr>
        <w:pStyle w:val="a5"/>
        <w:tabs>
          <w:tab w:val="left" w:pos="453"/>
        </w:tabs>
        <w:spacing w:before="7"/>
        <w:ind w:right="986" w:firstLine="0"/>
        <w:jc w:val="center"/>
        <w:rPr>
          <w:sz w:val="28"/>
          <w:szCs w:val="28"/>
          <w:u w:val="single"/>
        </w:rPr>
      </w:pPr>
      <w:r w:rsidRPr="008D0C5B">
        <w:rPr>
          <w:color w:val="000000"/>
          <w:sz w:val="28"/>
          <w:szCs w:val="28"/>
          <w:u w:val="single"/>
        </w:rPr>
        <w:t>Для ведения личного подсобного хозяйства</w:t>
      </w:r>
    </w:p>
    <w:p w:rsidR="00A929DB" w:rsidRDefault="00A929DB" w:rsidP="008D0C5B">
      <w:pPr>
        <w:pStyle w:val="a5"/>
        <w:numPr>
          <w:ilvl w:val="0"/>
          <w:numId w:val="2"/>
        </w:numPr>
        <w:tabs>
          <w:tab w:val="left" w:pos="453"/>
          <w:tab w:val="left" w:pos="9382"/>
        </w:tabs>
        <w:ind w:right="622" w:firstLine="0"/>
        <w:rPr>
          <w:sz w:val="28"/>
        </w:rPr>
      </w:pPr>
      <w:r>
        <w:rPr>
          <w:sz w:val="28"/>
        </w:rPr>
        <w:t>Наличие объектов (в том числе благоустройства), расположенных</w:t>
      </w:r>
      <w:r w:rsidR="008D0C5B">
        <w:rPr>
          <w:sz w:val="28"/>
        </w:rPr>
        <w:t xml:space="preserve">                                   </w:t>
      </w:r>
      <w:r>
        <w:rPr>
          <w:sz w:val="28"/>
        </w:rPr>
        <w:t xml:space="preserve"> на прилегающей территории, с их</w:t>
      </w:r>
      <w:r>
        <w:rPr>
          <w:spacing w:val="-20"/>
          <w:sz w:val="28"/>
        </w:rPr>
        <w:t xml:space="preserve"> </w:t>
      </w:r>
      <w:r>
        <w:rPr>
          <w:sz w:val="28"/>
        </w:rPr>
        <w:t>описанием</w:t>
      </w:r>
      <w:r>
        <w:rPr>
          <w:spacing w:val="-6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A929DB" w:rsidRDefault="00A929DB" w:rsidP="00B31C45">
      <w:pPr>
        <w:pStyle w:val="a3"/>
        <w:spacing w:before="6"/>
        <w:rPr>
          <w:sz w:val="17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80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346075</wp:posOffset>
                </wp:positionV>
                <wp:extent cx="5867400" cy="0"/>
                <wp:effectExtent l="13970" t="12700" r="5080" b="6350"/>
                <wp:wrapTopAndBottom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74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B89567" id="Прямая соединительная линия 4" o:spid="_x0000_s1026" style="position:absolute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1pt,27.25pt" to="547.1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" strokeweight=".48pt">
                <w10:wrap type="topAndBottom" anchorx="page"/>
              </v:line>
            </w:pict>
          </mc:Fallback>
        </mc:AlternateContent>
      </w:r>
    </w:p>
    <w:p w:rsidR="00A929DB" w:rsidRDefault="00A929DB" w:rsidP="008D0C5B">
      <w:pPr>
        <w:pStyle w:val="a5"/>
        <w:numPr>
          <w:ilvl w:val="0"/>
          <w:numId w:val="2"/>
        </w:numPr>
        <w:tabs>
          <w:tab w:val="left" w:pos="383"/>
        </w:tabs>
        <w:spacing w:line="294" w:lineRule="exact"/>
        <w:ind w:left="382" w:hanging="281"/>
        <w:rPr>
          <w:sz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</w:p>
    <w:p w:rsidR="00C52778" w:rsidRDefault="00A929DB" w:rsidP="008D0C5B">
      <w:pPr>
        <w:pStyle w:val="a3"/>
        <w:spacing w:before="2"/>
        <w:ind w:left="102" w:right="654"/>
        <w:jc w:val="both"/>
      </w:pPr>
      <w:r>
        <w:t>для определения границ прилегающей территории по сторонам света</w:t>
      </w:r>
      <w:r w:rsidR="008D0C5B">
        <w:t xml:space="preserve">                      </w:t>
      </w:r>
      <w:r>
        <w:t>и 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Y="97"/>
        <w:tblW w:w="978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8"/>
        <w:gridCol w:w="3049"/>
        <w:gridCol w:w="3246"/>
      </w:tblGrid>
      <w:tr w:rsidR="00B31C45" w:rsidTr="00B31C45">
        <w:trPr>
          <w:trHeight w:val="806"/>
        </w:trPr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1C45" w:rsidRDefault="00B31C45" w:rsidP="00B31C45">
            <w:pPr>
              <w:pStyle w:val="TableParagraph"/>
              <w:ind w:left="1072" w:right="363" w:hanging="684"/>
              <w:jc w:val="both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Обозначение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lang w:eastAsia="en-US"/>
              </w:rPr>
              <w:t>характерных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lang w:eastAsia="en-US"/>
              </w:rPr>
              <w:t>точек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lang w:eastAsia="en-US"/>
              </w:rPr>
              <w:t>границ</w:t>
            </w:r>
            <w:proofErr w:type="spellEnd"/>
          </w:p>
        </w:tc>
        <w:tc>
          <w:tcPr>
            <w:tcW w:w="6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1C45" w:rsidRPr="00A929DB" w:rsidRDefault="00B31C45" w:rsidP="00B31C45">
            <w:pPr>
              <w:pStyle w:val="TableParagraph"/>
              <w:ind w:left="2707" w:hanging="2144"/>
              <w:jc w:val="both"/>
              <w:rPr>
                <w:sz w:val="24"/>
                <w:lang w:val="ru-RU" w:eastAsia="en-US"/>
              </w:rPr>
            </w:pPr>
            <w:r w:rsidRPr="00A929DB">
              <w:rPr>
                <w:sz w:val="24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B31C45" w:rsidTr="00B31C45">
        <w:trPr>
          <w:trHeight w:val="261"/>
        </w:trPr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A929DB" w:rsidRDefault="00B31C45" w:rsidP="00B31C45">
            <w:pPr>
              <w:pStyle w:val="TableParagraph"/>
              <w:jc w:val="both"/>
              <w:rPr>
                <w:sz w:val="18"/>
                <w:lang w:val="ru-RU" w:eastAsia="en-US"/>
              </w:rPr>
            </w:pP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1C45" w:rsidRDefault="00B31C45" w:rsidP="00B31C45">
            <w:pPr>
              <w:pStyle w:val="TableParagraph"/>
              <w:spacing w:line="241" w:lineRule="exact"/>
              <w:ind w:left="5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1C45" w:rsidRDefault="00B31C45" w:rsidP="00B31C45">
            <w:pPr>
              <w:pStyle w:val="TableParagraph"/>
              <w:spacing w:line="241" w:lineRule="exact"/>
              <w:ind w:left="4"/>
              <w:jc w:val="both"/>
              <w:rPr>
                <w:lang w:eastAsia="en-US"/>
              </w:rPr>
            </w:pPr>
            <w:r>
              <w:rPr>
                <w:lang w:eastAsia="en-US"/>
              </w:rPr>
              <w:t>Y</w:t>
            </w:r>
          </w:p>
        </w:tc>
      </w:tr>
      <w:tr w:rsidR="009478D8" w:rsidTr="00B31C45">
        <w:trPr>
          <w:trHeight w:val="251"/>
        </w:trPr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8D8" w:rsidRPr="00FC5957" w:rsidRDefault="009478D8" w:rsidP="009478D8">
            <w:pPr>
              <w:pStyle w:val="TableParagraph"/>
              <w:jc w:val="both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8D8" w:rsidRPr="009478D8" w:rsidRDefault="009478D8" w:rsidP="009478D8">
            <w:pPr>
              <w:rPr>
                <w:sz w:val="28"/>
                <w:szCs w:val="28"/>
              </w:rPr>
            </w:pPr>
            <w:r w:rsidRPr="009478D8">
              <w:rPr>
                <w:sz w:val="28"/>
                <w:szCs w:val="28"/>
              </w:rPr>
              <w:t>5316158.82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8D8" w:rsidRPr="00FC5957" w:rsidRDefault="009478D8" w:rsidP="009478D8">
            <w:pPr>
              <w:pStyle w:val="TableParagraph"/>
              <w:jc w:val="both"/>
              <w:rPr>
                <w:sz w:val="28"/>
                <w:szCs w:val="28"/>
                <w:lang w:eastAsia="en-US"/>
              </w:rPr>
            </w:pPr>
            <w:r w:rsidRPr="009478D8">
              <w:rPr>
                <w:sz w:val="28"/>
                <w:szCs w:val="28"/>
                <w:lang w:eastAsia="en-US"/>
              </w:rPr>
              <w:t>5208054.35</w:t>
            </w:r>
          </w:p>
        </w:tc>
      </w:tr>
      <w:tr w:rsidR="009478D8" w:rsidTr="00B31C45">
        <w:trPr>
          <w:trHeight w:val="254"/>
        </w:trPr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8D8" w:rsidRPr="00FC5957" w:rsidRDefault="009478D8" w:rsidP="009478D8">
            <w:pPr>
              <w:pStyle w:val="TableParagraph"/>
              <w:jc w:val="both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2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8D8" w:rsidRPr="009478D8" w:rsidRDefault="009478D8" w:rsidP="009478D8">
            <w:pPr>
              <w:rPr>
                <w:sz w:val="28"/>
                <w:szCs w:val="28"/>
              </w:rPr>
            </w:pPr>
            <w:r w:rsidRPr="009478D8">
              <w:rPr>
                <w:sz w:val="28"/>
                <w:szCs w:val="28"/>
              </w:rPr>
              <w:t>5316160.5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8D8" w:rsidRPr="00FC5957" w:rsidRDefault="009478D8" w:rsidP="009478D8">
            <w:pPr>
              <w:pStyle w:val="TableParagraph"/>
              <w:jc w:val="both"/>
              <w:rPr>
                <w:sz w:val="28"/>
                <w:szCs w:val="28"/>
                <w:lang w:eastAsia="en-US"/>
              </w:rPr>
            </w:pPr>
            <w:r w:rsidRPr="009478D8">
              <w:rPr>
                <w:sz w:val="28"/>
                <w:szCs w:val="28"/>
                <w:lang w:eastAsia="en-US"/>
              </w:rPr>
              <w:t>5208052.5</w:t>
            </w:r>
          </w:p>
        </w:tc>
      </w:tr>
      <w:tr w:rsidR="009478D8" w:rsidTr="00B31C45">
        <w:trPr>
          <w:trHeight w:val="254"/>
        </w:trPr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8D8" w:rsidRPr="00FC5957" w:rsidRDefault="009478D8" w:rsidP="009478D8">
            <w:pPr>
              <w:pStyle w:val="TableParagraph"/>
              <w:jc w:val="both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3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8D8" w:rsidRPr="009478D8" w:rsidRDefault="009478D8" w:rsidP="009478D8">
            <w:pPr>
              <w:rPr>
                <w:sz w:val="28"/>
                <w:szCs w:val="28"/>
              </w:rPr>
            </w:pPr>
            <w:r w:rsidRPr="009478D8">
              <w:rPr>
                <w:sz w:val="28"/>
                <w:szCs w:val="28"/>
              </w:rPr>
              <w:t>5316174.5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8D8" w:rsidRPr="00FC5957" w:rsidRDefault="009478D8" w:rsidP="009478D8">
            <w:pPr>
              <w:pStyle w:val="TableParagraph"/>
              <w:jc w:val="both"/>
              <w:rPr>
                <w:sz w:val="28"/>
                <w:szCs w:val="28"/>
                <w:lang w:eastAsia="en-US"/>
              </w:rPr>
            </w:pPr>
            <w:r w:rsidRPr="009478D8">
              <w:rPr>
                <w:sz w:val="28"/>
                <w:szCs w:val="28"/>
                <w:lang w:eastAsia="en-US"/>
              </w:rPr>
              <w:t>5208065</w:t>
            </w:r>
          </w:p>
        </w:tc>
      </w:tr>
      <w:tr w:rsidR="009478D8" w:rsidTr="00B31C45">
        <w:trPr>
          <w:trHeight w:val="254"/>
        </w:trPr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8D8" w:rsidRPr="00FC5957" w:rsidRDefault="009478D8" w:rsidP="009478D8">
            <w:pPr>
              <w:pStyle w:val="TableParagraph"/>
              <w:jc w:val="both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4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8D8" w:rsidRPr="009478D8" w:rsidRDefault="009478D8" w:rsidP="009478D8">
            <w:pPr>
              <w:rPr>
                <w:sz w:val="28"/>
                <w:szCs w:val="28"/>
              </w:rPr>
            </w:pPr>
            <w:r w:rsidRPr="009478D8">
              <w:rPr>
                <w:sz w:val="28"/>
                <w:szCs w:val="28"/>
              </w:rPr>
              <w:t>5316172.97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8D8" w:rsidRPr="00FC5957" w:rsidRDefault="009478D8" w:rsidP="009478D8">
            <w:pPr>
              <w:pStyle w:val="TableParagraph"/>
              <w:jc w:val="both"/>
              <w:rPr>
                <w:sz w:val="28"/>
                <w:szCs w:val="28"/>
                <w:lang w:eastAsia="en-US"/>
              </w:rPr>
            </w:pPr>
            <w:r w:rsidRPr="009478D8">
              <w:rPr>
                <w:sz w:val="28"/>
                <w:szCs w:val="28"/>
                <w:lang w:eastAsia="en-US"/>
              </w:rPr>
              <w:t>5208066.59</w:t>
            </w:r>
          </w:p>
        </w:tc>
      </w:tr>
      <w:tr w:rsidR="009478D8" w:rsidTr="00B31C45">
        <w:trPr>
          <w:trHeight w:val="254"/>
        </w:trPr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8D8" w:rsidRPr="004B4C51" w:rsidRDefault="009478D8" w:rsidP="009478D8">
            <w:pPr>
              <w:pStyle w:val="TableParagraph"/>
              <w:jc w:val="both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8D8" w:rsidRPr="009478D8" w:rsidRDefault="009478D8" w:rsidP="009478D8">
            <w:pPr>
              <w:rPr>
                <w:sz w:val="28"/>
                <w:szCs w:val="28"/>
              </w:rPr>
            </w:pPr>
            <w:r w:rsidRPr="009478D8">
              <w:rPr>
                <w:sz w:val="28"/>
                <w:szCs w:val="28"/>
              </w:rPr>
              <w:t>5316158.82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8D8" w:rsidRPr="00FC5957" w:rsidRDefault="009478D8" w:rsidP="009478D8">
            <w:pPr>
              <w:pStyle w:val="TableParagraph"/>
              <w:jc w:val="both"/>
              <w:rPr>
                <w:sz w:val="28"/>
                <w:szCs w:val="28"/>
                <w:lang w:eastAsia="en-US"/>
              </w:rPr>
            </w:pPr>
            <w:r w:rsidRPr="009478D8">
              <w:rPr>
                <w:sz w:val="28"/>
                <w:szCs w:val="28"/>
                <w:lang w:eastAsia="en-US"/>
              </w:rPr>
              <w:t>5208054.35</w:t>
            </w:r>
          </w:p>
        </w:tc>
      </w:tr>
    </w:tbl>
    <w:p w:rsidR="00C52778" w:rsidRPr="00C52778" w:rsidRDefault="00C52778" w:rsidP="00C52778"/>
    <w:p w:rsidR="00FC5957" w:rsidRPr="00527DC3" w:rsidRDefault="00A929DB" w:rsidP="00C52778">
      <w:pPr>
        <w:pStyle w:val="a3"/>
        <w:spacing w:before="140"/>
        <w:ind w:right="1200"/>
        <w:jc w:val="center"/>
        <w:rPr>
          <w:sz w:val="24"/>
          <w:szCs w:val="24"/>
        </w:rPr>
      </w:pPr>
      <w:r w:rsidRPr="00527DC3">
        <w:rPr>
          <w:sz w:val="24"/>
          <w:szCs w:val="24"/>
        </w:rPr>
        <w:lastRenderedPageBreak/>
        <w:t>Графическая часть</w:t>
      </w:r>
    </w:p>
    <w:p w:rsidR="00FC5957" w:rsidRDefault="009478D8" w:rsidP="00527DC3">
      <w:pPr>
        <w:pStyle w:val="a3"/>
        <w:spacing w:before="89" w:after="2"/>
        <w:ind w:left="102"/>
        <w:jc w:val="center"/>
      </w:pPr>
      <w:r w:rsidRPr="009478D8">
        <w:rPr>
          <w:noProof/>
          <w:lang w:bidi="ar-SA"/>
        </w:rPr>
        <w:drawing>
          <wp:inline distT="0" distB="0" distL="0" distR="0">
            <wp:extent cx="5940425" cy="5729522"/>
            <wp:effectExtent l="0" t="0" r="3175" b="5080"/>
            <wp:docPr id="6" name="Рисунок 6" descr="C:\Users\Ооо Бирземка\Desktop\Схемы Бабстово\3 ул. Ленина д. 9\План — копия\Снимки\Снимок 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оо Бирземка\Desktop\Схемы Бабстово\3 ул. Ленина д. 9\План — копия\Снимки\Снимок 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29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6357B5" w:rsidRDefault="006357B5" w:rsidP="008E0D5B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6357B5" w:rsidSect="00B31C4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15A64"/>
    <w:rsid w:val="00206FA4"/>
    <w:rsid w:val="00252DC4"/>
    <w:rsid w:val="003E69FD"/>
    <w:rsid w:val="004523ED"/>
    <w:rsid w:val="004B4C51"/>
    <w:rsid w:val="00527DC3"/>
    <w:rsid w:val="006357B5"/>
    <w:rsid w:val="008D0C5B"/>
    <w:rsid w:val="008E0D5B"/>
    <w:rsid w:val="009478D8"/>
    <w:rsid w:val="00A02D1A"/>
    <w:rsid w:val="00A929DB"/>
    <w:rsid w:val="00B31C45"/>
    <w:rsid w:val="00B705AA"/>
    <w:rsid w:val="00C52778"/>
    <w:rsid w:val="00CD1DB4"/>
    <w:rsid w:val="00D862C0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811BE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462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11</cp:revision>
  <cp:lastPrinted>2020-06-15T04:29:00Z</cp:lastPrinted>
  <dcterms:created xsi:type="dcterms:W3CDTF">2020-06-02T00:04:00Z</dcterms:created>
  <dcterms:modified xsi:type="dcterms:W3CDTF">2020-09-03T05:25:00Z</dcterms:modified>
</cp:coreProperties>
</file>